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4A0EFC43" w:rsidR="00725B6B" w:rsidRPr="00B7332D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B7332D">
        <w:rPr>
          <w:rFonts w:ascii="Times New Roman" w:hAnsi="Times New Roman"/>
          <w:sz w:val="24"/>
        </w:rPr>
        <w:t xml:space="preserve">Informuojame, kad </w:t>
      </w:r>
      <w:r w:rsidRPr="00B7332D">
        <w:rPr>
          <w:rFonts w:ascii="Times New Roman" w:hAnsi="Times New Roman"/>
          <w:b/>
          <w:bCs/>
          <w:sz w:val="24"/>
        </w:rPr>
        <w:t>Lietuvos Respublikos (</w:t>
      </w:r>
      <w:r w:rsidRPr="00B7332D">
        <w:rPr>
          <w:rFonts w:ascii="Times New Roman" w:hAnsi="Times New Roman"/>
          <w:sz w:val="24"/>
        </w:rPr>
        <w:t>toliau</w:t>
      </w:r>
      <w:r w:rsidRPr="00B7332D">
        <w:rPr>
          <w:rFonts w:ascii="Times New Roman" w:hAnsi="Times New Roman"/>
          <w:b/>
          <w:bCs/>
          <w:sz w:val="24"/>
        </w:rPr>
        <w:t xml:space="preserve"> – LR) energetikos ministro 2022 m. liepos 18 d. įsakymu Nr. 1-</w:t>
      </w:r>
      <w:r w:rsidR="00B7332D" w:rsidRPr="00B7332D">
        <w:rPr>
          <w:rFonts w:ascii="Times New Roman" w:hAnsi="Times New Roman"/>
          <w:b/>
          <w:bCs/>
          <w:sz w:val="24"/>
        </w:rPr>
        <w:t>228</w:t>
      </w:r>
      <w:r w:rsidRPr="00B7332D">
        <w:rPr>
          <w:rFonts w:ascii="Times New Roman" w:hAnsi="Times New Roman"/>
          <w:b/>
          <w:bCs/>
          <w:sz w:val="24"/>
        </w:rPr>
        <w:t xml:space="preserve"> patvirtinti </w:t>
      </w:r>
      <w:r w:rsidR="00753977" w:rsidRPr="00B7332D">
        <w:rPr>
          <w:rFonts w:ascii="Times New Roman" w:hAnsi="Times New Roman"/>
          <w:b/>
          <w:bCs/>
          <w:sz w:val="24"/>
        </w:rPr>
        <w:t>Ukmergės</w:t>
      </w:r>
      <w:r w:rsidRPr="00B7332D">
        <w:rPr>
          <w:rFonts w:ascii="Times New Roman" w:hAnsi="Times New Roman"/>
          <w:b/>
          <w:bCs/>
          <w:sz w:val="24"/>
        </w:rPr>
        <w:t xml:space="preserve"> rajono savivaldybės teritorijoje esančių magistralinių dujotiekių ir susijusios infrastruktūros apsaugos zonų plano</w:t>
      </w:r>
      <w:r w:rsidRPr="00B7332D">
        <w:rPr>
          <w:rFonts w:ascii="Times New Roman" w:hAnsi="Times New Roman"/>
          <w:sz w:val="24"/>
        </w:rPr>
        <w:t xml:space="preserve"> (toliau – </w:t>
      </w:r>
      <w:r w:rsidRPr="00B7332D">
        <w:rPr>
          <w:rFonts w:ascii="Times New Roman" w:hAnsi="Times New Roman"/>
          <w:b/>
          <w:bCs/>
          <w:sz w:val="24"/>
        </w:rPr>
        <w:t>Planas</w:t>
      </w:r>
      <w:r w:rsidRPr="00B7332D">
        <w:rPr>
          <w:rFonts w:ascii="Times New Roman" w:hAnsi="Times New Roman"/>
          <w:sz w:val="24"/>
        </w:rPr>
        <w:t>) sprendiniai.</w:t>
      </w:r>
    </w:p>
    <w:p w14:paraId="11A67C24" w14:textId="77777777" w:rsidR="00B7332D" w:rsidRPr="00FA009F" w:rsidRDefault="00B7332D" w:rsidP="00B7332D">
      <w:pPr>
        <w:spacing w:after="120"/>
        <w:jc w:val="both"/>
        <w:rPr>
          <w:rFonts w:ascii="Times New Roman" w:hAnsi="Times New Roman"/>
          <w:color w:val="000000"/>
          <w:sz w:val="24"/>
        </w:rPr>
      </w:pPr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>kreiptis į Lietuvos gamtinių dujų perdavimo sistemos operatorių AB „</w:t>
      </w:r>
      <w:proofErr w:type="spellStart"/>
      <w:r w:rsidRPr="00572C22">
        <w:rPr>
          <w:rFonts w:ascii="Times New Roman" w:hAnsi="Times New Roman"/>
          <w:color w:val="000000"/>
          <w:sz w:val="24"/>
        </w:rPr>
        <w:t>Amber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72C22">
        <w:rPr>
          <w:rFonts w:ascii="Times New Roman" w:hAnsi="Times New Roman"/>
          <w:color w:val="000000"/>
          <w:sz w:val="24"/>
        </w:rPr>
        <w:t>Grid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B7332D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622E523D" w:rsidR="00B7332D" w:rsidRPr="00753977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Hlk114742704"/>
            <w:r w:rsidRPr="00753977">
              <w:rPr>
                <w:rFonts w:ascii="Times New Roman" w:hAnsi="Times New Roman"/>
                <w:sz w:val="18"/>
                <w:szCs w:val="18"/>
              </w:rPr>
              <w:t>8185-0004-0115</w:t>
            </w:r>
          </w:p>
        </w:tc>
        <w:tc>
          <w:tcPr>
            <w:tcW w:w="3402" w:type="dxa"/>
          </w:tcPr>
          <w:p w14:paraId="32388910" w14:textId="25615EAA" w:rsidR="00B7332D" w:rsidRPr="00753977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977">
              <w:rPr>
                <w:rFonts w:ascii="Times New Roman" w:hAnsi="Times New Roman"/>
                <w:sz w:val="18"/>
                <w:szCs w:val="18"/>
              </w:rPr>
              <w:t xml:space="preserve">Ukmergės r. sav.,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Taujėnų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sen.,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Pamūšis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, ~Žemės sklypas / Sklypo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115</w:t>
            </w:r>
          </w:p>
        </w:tc>
        <w:tc>
          <w:tcPr>
            <w:tcW w:w="1416" w:type="dxa"/>
          </w:tcPr>
          <w:p w14:paraId="3DEEFB83" w14:textId="35F261BC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>8150-0004-0160</w:t>
            </w:r>
          </w:p>
        </w:tc>
        <w:tc>
          <w:tcPr>
            <w:tcW w:w="3828" w:type="dxa"/>
          </w:tcPr>
          <w:p w14:paraId="14339C1F" w14:textId="2E9C3F64" w:rsidR="00B7332D" w:rsidRPr="00541398" w:rsidRDefault="00B7332D" w:rsidP="00B733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 xml:space="preserve">Ukmergės r. sav., Vidiškių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Bernotiškiai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, 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 160</w:t>
            </w:r>
          </w:p>
        </w:tc>
      </w:tr>
      <w:tr w:rsidR="00B7332D" w:rsidRPr="00541398" w14:paraId="1D74E4F6" w14:textId="77777777" w:rsidTr="00541398">
        <w:trPr>
          <w:trHeight w:val="261"/>
        </w:trPr>
        <w:tc>
          <w:tcPr>
            <w:tcW w:w="1555" w:type="dxa"/>
          </w:tcPr>
          <w:p w14:paraId="2DE4C1E9" w14:textId="2615E513" w:rsidR="00B7332D" w:rsidRPr="00753977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977">
              <w:rPr>
                <w:rFonts w:ascii="Times New Roman" w:hAnsi="Times New Roman"/>
                <w:sz w:val="18"/>
                <w:szCs w:val="18"/>
              </w:rPr>
              <w:t>8185-0004-0153</w:t>
            </w:r>
          </w:p>
        </w:tc>
        <w:tc>
          <w:tcPr>
            <w:tcW w:w="3402" w:type="dxa"/>
          </w:tcPr>
          <w:p w14:paraId="3BEFC4A3" w14:textId="23795A47" w:rsidR="00B7332D" w:rsidRPr="00753977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977">
              <w:rPr>
                <w:rFonts w:ascii="Times New Roman" w:hAnsi="Times New Roman"/>
                <w:sz w:val="18"/>
                <w:szCs w:val="18"/>
              </w:rPr>
              <w:t xml:space="preserve">Ukmergės r. sav.,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Taujėnų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sen.,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Pamūšis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, ~Žemės sklypas / Sklypo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153</w:t>
            </w:r>
          </w:p>
        </w:tc>
        <w:tc>
          <w:tcPr>
            <w:tcW w:w="1416" w:type="dxa"/>
          </w:tcPr>
          <w:p w14:paraId="78577582" w14:textId="3B38ADDB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>4400-2904-2982</w:t>
            </w:r>
          </w:p>
        </w:tc>
        <w:tc>
          <w:tcPr>
            <w:tcW w:w="3828" w:type="dxa"/>
          </w:tcPr>
          <w:p w14:paraId="4E43E354" w14:textId="08726BD3" w:rsidR="00B7332D" w:rsidRPr="00541398" w:rsidRDefault="00B7332D" w:rsidP="00B733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 xml:space="preserve">Ukmergės r. sav., Vidiškių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Bernotiškiai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, 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</w:tr>
      <w:tr w:rsidR="00B7332D" w:rsidRPr="00541398" w14:paraId="448EF6B8" w14:textId="77777777" w:rsidTr="00541398">
        <w:trPr>
          <w:trHeight w:val="261"/>
        </w:trPr>
        <w:tc>
          <w:tcPr>
            <w:tcW w:w="1555" w:type="dxa"/>
          </w:tcPr>
          <w:p w14:paraId="6ED08985" w14:textId="3101C77F" w:rsidR="00B7332D" w:rsidRPr="00753977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977">
              <w:rPr>
                <w:rFonts w:ascii="Times New Roman" w:hAnsi="Times New Roman"/>
                <w:sz w:val="18"/>
                <w:szCs w:val="18"/>
              </w:rPr>
              <w:t>8185-0004-0004</w:t>
            </w:r>
          </w:p>
        </w:tc>
        <w:tc>
          <w:tcPr>
            <w:tcW w:w="3402" w:type="dxa"/>
          </w:tcPr>
          <w:p w14:paraId="51389EB0" w14:textId="01892A51" w:rsidR="00B7332D" w:rsidRPr="00753977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977">
              <w:rPr>
                <w:rFonts w:ascii="Times New Roman" w:hAnsi="Times New Roman"/>
                <w:sz w:val="18"/>
                <w:szCs w:val="18"/>
              </w:rPr>
              <w:t xml:space="preserve">Ukmergės r.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sav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Taujėnų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Pamūšis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,~Žemės sklypas / Sklypo </w:t>
            </w:r>
            <w:proofErr w:type="spellStart"/>
            <w:r w:rsidRPr="00753977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753977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16" w:type="dxa"/>
          </w:tcPr>
          <w:p w14:paraId="042CAB05" w14:textId="289F3926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>8185-0005-0046</w:t>
            </w:r>
          </w:p>
        </w:tc>
        <w:tc>
          <w:tcPr>
            <w:tcW w:w="3828" w:type="dxa"/>
          </w:tcPr>
          <w:p w14:paraId="40A99391" w14:textId="7F6022D2" w:rsidR="00B7332D" w:rsidRPr="00541398" w:rsidRDefault="00B7332D" w:rsidP="00B7332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18"/>
              </w:rPr>
              <w:t xml:space="preserve">Ukmergės r. sav.,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Taujėnų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Paąžuoliai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, 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18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18"/>
              </w:rPr>
              <w:t xml:space="preserve"> 46</w:t>
            </w:r>
          </w:p>
        </w:tc>
      </w:tr>
      <w:bookmarkEnd w:id="0"/>
      <w:tr w:rsidR="00B7332D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59682DED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B7332D" w:rsidRPr="00541398" w14:paraId="3DE09709" w14:textId="77777777" w:rsidTr="00541398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F953E" w14:textId="28BAADAC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CA5C0C2" w14:textId="1CA56DC9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B7332D" w:rsidRPr="00541398" w14:paraId="32E19DA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2E00AFD2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>8185-0005-0035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0DDEDC11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Ukmergės r. sav., </w:t>
            </w:r>
            <w:proofErr w:type="spellStart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>Taujėnų</w:t>
            </w:r>
            <w:proofErr w:type="spellEnd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sen., </w:t>
            </w:r>
            <w:proofErr w:type="spellStart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>Neprausčiai</w:t>
            </w:r>
            <w:proofErr w:type="spellEnd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~Žemės sklypas / Sklypo </w:t>
            </w:r>
            <w:proofErr w:type="spellStart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>nr.</w:t>
            </w:r>
            <w:proofErr w:type="spellEnd"/>
            <w:r w:rsidRPr="009F6C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01378AA0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>4400-3873-6775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4ACDDE83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 xml:space="preserve">Ukmergės r.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sav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Taujėnų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Taujėnai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,~Žemės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521</w:t>
            </w:r>
          </w:p>
        </w:tc>
      </w:tr>
      <w:tr w:rsidR="00B7332D" w:rsidRPr="00541398" w14:paraId="469EF807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4FF" w14:textId="4D96F36E" w:rsidR="00B7332D" w:rsidRPr="009F6C46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>4400-4083-4826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AE3" w14:textId="33058F04" w:rsidR="00B7332D" w:rsidRPr="009F6C46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 xml:space="preserve">Ukmergės r.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sav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Taujėnų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Neprausčiai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,~Žemės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E8D" w14:textId="56DE1EE2" w:rsidR="00B7332D" w:rsidRPr="00541398" w:rsidRDefault="00B7332D" w:rsidP="00B733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>4400-3834-9281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0A8" w14:textId="22539A7F" w:rsidR="00B7332D" w:rsidRPr="00541398" w:rsidRDefault="00B7332D" w:rsidP="00B7332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6C46">
              <w:rPr>
                <w:rFonts w:ascii="Times New Roman" w:hAnsi="Times New Roman"/>
                <w:sz w:val="18"/>
                <w:szCs w:val="22"/>
              </w:rPr>
              <w:t xml:space="preserve">Ukmergės r. sav.,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Taujėnų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sen.,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Šiukštiškėliai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, ~Žemės sklypas / Sklypo </w:t>
            </w:r>
            <w:proofErr w:type="spellStart"/>
            <w:r w:rsidRPr="009F6C46">
              <w:rPr>
                <w:rFonts w:ascii="Times New Roman" w:hAnsi="Times New Roman"/>
                <w:sz w:val="18"/>
                <w:szCs w:val="22"/>
              </w:rPr>
              <w:t>nr.</w:t>
            </w:r>
            <w:proofErr w:type="spellEnd"/>
            <w:r w:rsidRPr="009F6C46">
              <w:rPr>
                <w:rFonts w:ascii="Times New Roman" w:hAnsi="Times New Roman"/>
                <w:sz w:val="18"/>
                <w:szCs w:val="22"/>
              </w:rPr>
              <w:t xml:space="preserve"> 57</w:t>
            </w:r>
          </w:p>
        </w:tc>
      </w:tr>
    </w:tbl>
    <w:p w14:paraId="7679766F" w14:textId="46F543ED" w:rsidR="0086439D" w:rsidRPr="00936368" w:rsidRDefault="00B7332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936368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str.; Elektroninių ryšių tinklų elektroninių ryšių infrastruktūros apsaugos zonų dydis – LR SŽNS įstatymo 45 str. 1 d., jose taikytini apribojimai – LR SŽNS įstatymo 46 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817"/>
    <w:rsid w:val="002E0778"/>
    <w:rsid w:val="00311E66"/>
    <w:rsid w:val="00334F33"/>
    <w:rsid w:val="00342995"/>
    <w:rsid w:val="003B4B0B"/>
    <w:rsid w:val="003C68A8"/>
    <w:rsid w:val="00410068"/>
    <w:rsid w:val="00415E47"/>
    <w:rsid w:val="00420696"/>
    <w:rsid w:val="004403FD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53977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5B3E"/>
    <w:rsid w:val="00936368"/>
    <w:rsid w:val="00952067"/>
    <w:rsid w:val="0098789B"/>
    <w:rsid w:val="009934ED"/>
    <w:rsid w:val="009B3A12"/>
    <w:rsid w:val="009D3E19"/>
    <w:rsid w:val="009F6B32"/>
    <w:rsid w:val="009F6C46"/>
    <w:rsid w:val="00A0147B"/>
    <w:rsid w:val="00A37D3B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332D"/>
    <w:rsid w:val="00B75FB5"/>
    <w:rsid w:val="00BA2FC2"/>
    <w:rsid w:val="00BD0C23"/>
    <w:rsid w:val="00C03C1E"/>
    <w:rsid w:val="00C23C65"/>
    <w:rsid w:val="00C358AF"/>
    <w:rsid w:val="00C51D43"/>
    <w:rsid w:val="00C8126B"/>
    <w:rsid w:val="00CA64A3"/>
    <w:rsid w:val="00CC0730"/>
    <w:rsid w:val="00D40001"/>
    <w:rsid w:val="00D773D2"/>
    <w:rsid w:val="00D97603"/>
    <w:rsid w:val="00D97A3C"/>
    <w:rsid w:val="00DB55B4"/>
    <w:rsid w:val="00DF7EA2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C2C39"/>
    <w:rsid w:val="00FC718E"/>
    <w:rsid w:val="00FD2134"/>
    <w:rsid w:val="00FD35D5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11</cp:revision>
  <dcterms:created xsi:type="dcterms:W3CDTF">2022-09-29T12:35:00Z</dcterms:created>
  <dcterms:modified xsi:type="dcterms:W3CDTF">2022-10-13T07:38:00Z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