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025C73CD" w:rsidR="00ED5257" w:rsidRPr="002F3FD9" w:rsidRDefault="00BF1A72" w:rsidP="00423D53">
      <w:pPr>
        <w:jc w:val="center"/>
        <w:rPr>
          <w:rFonts w:asciiTheme="minorHAnsi" w:hAnsiTheme="minorHAnsi" w:cstheme="minorHAnsi"/>
          <w:b/>
          <w:bCs/>
        </w:rPr>
      </w:pPr>
      <w:r>
        <w:rPr>
          <w:rFonts w:asciiTheme="minorHAnsi" w:hAnsiTheme="minorHAnsi" w:cstheme="minorHAnsi"/>
          <w:b/>
          <w:bCs/>
        </w:rPr>
        <w:t>ORO KOMPRESORIAUS</w:t>
      </w:r>
      <w:r w:rsidR="00DE67D7" w:rsidRPr="002F3FD9">
        <w:rPr>
          <w:rFonts w:asciiTheme="minorHAnsi" w:hAnsiTheme="minorHAnsi" w:cstheme="minorHAnsi"/>
          <w:b/>
          <w:bCs/>
        </w:rPr>
        <w:t xml:space="preserve"> PARDAVIMO </w:t>
      </w:r>
      <w:r>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1184EF07"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parduoda oro kompresorių KAESER AS</w:t>
      </w:r>
      <w:r w:rsidR="00BF1A72" w:rsidRPr="0002592A">
        <w:rPr>
          <w:rFonts w:asciiTheme="minorHAnsi" w:hAnsiTheme="minorHAnsi" w:cstheme="minorHAnsi"/>
        </w:rPr>
        <w:t>36 (</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xml:space="preserve">, kurio </w:t>
      </w:r>
      <w:r w:rsidR="006E154A" w:rsidRPr="00084334">
        <w:rPr>
          <w:rFonts w:asciiTheme="minorHAnsi" w:hAnsiTheme="minorHAnsi" w:cstheme="minorHAnsi"/>
        </w:rPr>
        <w:t>pardavimo kaina</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pagrindinė techninė specifikacija nurodomi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 </w:t>
      </w:r>
      <w:r w:rsidR="00BF1A72">
        <w:rPr>
          <w:rFonts w:asciiTheme="minorHAnsi" w:hAnsiTheme="minorHAnsi" w:cstheme="minorHAnsi"/>
        </w:rPr>
        <w:t>Oro kompresoriaus pardavimo konkurso</w:t>
      </w:r>
      <w:r w:rsidR="00DE67D7" w:rsidRPr="002F3FD9">
        <w:rPr>
          <w:rFonts w:asciiTheme="minorHAnsi" w:hAnsiTheme="minorHAnsi" w:cstheme="minorHAnsi"/>
        </w:rPr>
        <w:t xml:space="preserve"> būdu sąlygose (toliau – Sąlygos).</w:t>
      </w:r>
    </w:p>
    <w:p w14:paraId="5AD9B833" w14:textId="06B774EF"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3"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BF1A72">
        <w:rPr>
          <w:rFonts w:asciiTheme="minorHAnsi" w:hAnsiTheme="minorHAnsi" w:cstheme="minorHAnsi"/>
        </w:rPr>
        <w:t>mos</w:t>
      </w:r>
      <w:r w:rsidR="008B39DC" w:rsidRPr="002F3FD9">
        <w:rPr>
          <w:rFonts w:asciiTheme="minorHAnsi" w:hAnsiTheme="minorHAnsi" w:cstheme="minorHAnsi"/>
        </w:rPr>
        <w:t xml:space="preserve"> </w:t>
      </w:r>
      <w:r w:rsidR="0087198F">
        <w:rPr>
          <w:rFonts w:asciiTheme="minorHAnsi" w:hAnsiTheme="minorHAnsi" w:cstheme="minorHAnsi"/>
        </w:rPr>
        <w:t>Prek</w:t>
      </w:r>
      <w:r w:rsidR="00BF1A72">
        <w:rPr>
          <w:rFonts w:asciiTheme="minorHAnsi" w:hAnsiTheme="minorHAnsi" w:cstheme="minorHAnsi"/>
        </w:rPr>
        <w:t>ės</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 xml:space="preserve">Prekę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AC768F">
        <w:rPr>
          <w:rFonts w:asciiTheme="minorHAnsi" w:hAnsiTheme="minorHAnsi" w:cstheme="minorHAnsi"/>
          <w:lang w:val="en-US"/>
        </w:rPr>
        <w:t>ą</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AC768F">
        <w:rPr>
          <w:rFonts w:asciiTheme="minorHAnsi" w:hAnsiTheme="minorHAnsi" w:cstheme="minorHAnsi"/>
          <w:lang w:val="en-US"/>
        </w:rPr>
        <w:t>ę</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751D62">
        <w:rPr>
          <w:rFonts w:asciiTheme="minorHAnsi" w:hAnsiTheme="minorHAnsi" w:cstheme="minorHAnsi"/>
          <w:u w:val="single"/>
        </w:rPr>
        <w:t>Verslo</w:t>
      </w:r>
      <w:r w:rsidR="00985E7F" w:rsidRPr="00985E7F">
        <w:rPr>
          <w:rFonts w:asciiTheme="minorHAnsi" w:hAnsiTheme="minorHAnsi" w:cstheme="minorHAnsi"/>
          <w:u w:val="single"/>
        </w:rPr>
        <w:t xml:space="preserve"> g. 11, Panevėžio r</w:t>
      </w:r>
      <w:r w:rsidR="00B07344">
        <w:rPr>
          <w:rFonts w:asciiTheme="minorHAnsi" w:hAnsiTheme="minorHAnsi" w:cstheme="minorHAnsi"/>
        </w:rPr>
        <w:t xml:space="preserve">. </w:t>
      </w:r>
    </w:p>
    <w:bookmarkEnd w:id="3"/>
    <w:p w14:paraId="40EBE017" w14:textId="6CF08A67"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3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7C2FADB4" w:rsidR="00AC768F" w:rsidRPr="00AC768F" w:rsidRDefault="00C60699" w:rsidP="00AC768F">
      <w:pPr>
        <w:ind w:firstLine="567"/>
        <w:jc w:val="both"/>
        <w:rPr>
          <w:rFonts w:asciiTheme="minorHAnsi" w:hAnsiTheme="minorHAnsi" w:cstheme="minorHAnsi"/>
        </w:rPr>
      </w:pPr>
      <w:bookmarkStart w:id="4"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Pasiūlymai bus vertinami ir lyginami</w:t>
      </w:r>
      <w:r w:rsidR="00EC101C">
        <w:rPr>
          <w:rFonts w:asciiTheme="minorHAnsi" w:hAnsiTheme="minorHAnsi" w:cstheme="minorHAnsi"/>
        </w:rPr>
        <w:t xml:space="preserve"> pagal pasiūlymų gavimo laiką</w:t>
      </w:r>
      <w:r w:rsidR="00AC768F" w:rsidRPr="00AC768F">
        <w:rPr>
          <w:rFonts w:asciiTheme="minorHAnsi" w:hAnsiTheme="minorHAnsi" w:cstheme="minorHAnsi"/>
        </w:rPr>
        <w:t>.</w:t>
      </w:r>
    </w:p>
    <w:p w14:paraId="7BDB5C6F" w14:textId="4D952658" w:rsidR="00AC768F" w:rsidRDefault="00AC768F" w:rsidP="00AC768F">
      <w:pPr>
        <w:ind w:firstLine="567"/>
        <w:jc w:val="both"/>
        <w:rPr>
          <w:rFonts w:asciiTheme="minorHAnsi" w:hAnsiTheme="minorHAnsi" w:cstheme="minorHAnsi"/>
        </w:rPr>
      </w:pPr>
      <w:r w:rsidRPr="00AC768F">
        <w:rPr>
          <w:rFonts w:asciiTheme="minorHAnsi" w:hAnsiTheme="minorHAnsi" w:cstheme="minorHAnsi"/>
        </w:rPr>
        <w:t>2.2. Pasibaigus pardavimo procedūroms, konkursą laimėjęs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0E246C09"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BF1A72">
        <w:rPr>
          <w:rFonts w:asciiTheme="minorHAnsi" w:hAnsiTheme="minorHAnsi" w:cstheme="minorHAnsi"/>
        </w:rPr>
        <w:t xml:space="preserve"> </w:t>
      </w:r>
      <w:r w:rsidR="00EC101C">
        <w:rPr>
          <w:rFonts w:asciiTheme="minorHAnsi" w:hAnsiTheme="minorHAnsi" w:cstheme="minorHAnsi"/>
        </w:rPr>
        <w:t>(</w:t>
      </w:r>
      <w:r w:rsidR="003F1665">
        <w:rPr>
          <w:rFonts w:asciiTheme="minorHAnsi" w:hAnsiTheme="minorHAnsi" w:cstheme="minorHAnsi"/>
          <w:lang w:val="en-US"/>
        </w:rPr>
        <w:t>1840</w:t>
      </w:r>
      <w:r w:rsidR="00EC101C">
        <w:rPr>
          <w:rFonts w:asciiTheme="minorHAnsi" w:hAnsiTheme="minorHAnsi" w:cstheme="minorHAnsi"/>
          <w:lang w:val="en-US"/>
        </w:rPr>
        <w:t xml:space="preserve"> Eur + PVM) </w:t>
      </w:r>
      <w:r w:rsidR="00BF1A72">
        <w:rPr>
          <w:rFonts w:asciiTheme="minorHAnsi" w:hAnsiTheme="minorHAnsi" w:cstheme="minorHAnsi"/>
        </w:rPr>
        <w:t>konkursą laimėjęs 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5" w:name="_Toc262745171"/>
      <w:bookmarkStart w:id="6"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4"/>
    <w:bookmarkEnd w:id="5"/>
    <w:bookmarkEnd w:id="6"/>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58CEF252"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p>
    <w:p w14:paraId="29920098" w14:textId="2B3C47B4"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BF1A72">
        <w:rPr>
          <w:rFonts w:asciiTheme="minorHAnsi" w:hAnsiTheme="minorHAnsi" w:cstheme="minorHAnsi"/>
        </w:rPr>
        <w:t>.</w:t>
      </w:r>
    </w:p>
    <w:p w14:paraId="612D9DC2" w14:textId="68DCD58E"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B07344">
          <w:rPr>
            <w:rStyle w:val="Hipersaitas"/>
            <w:rFonts w:asciiTheme="minorHAnsi" w:hAnsiTheme="minorHAnsi" w:cstheme="minorHAnsi"/>
            <w:b/>
            <w:bCs/>
          </w:rPr>
          <w:t>tvs@ambergrid.lt</w:t>
        </w:r>
      </w:hyperlink>
      <w:r w:rsidR="001D3767" w:rsidRPr="002F3FD9">
        <w:rPr>
          <w:rFonts w:asciiTheme="minorHAnsi" w:hAnsiTheme="minorHAnsi" w:cstheme="minorHAnsi"/>
        </w:rPr>
        <w:t xml:space="preserve"> iki </w:t>
      </w:r>
      <w:r w:rsidR="001D3767" w:rsidRPr="00EC101C">
        <w:rPr>
          <w:rFonts w:asciiTheme="minorHAnsi" w:hAnsiTheme="minorHAnsi" w:cstheme="minorHAnsi"/>
          <w:b/>
          <w:bCs/>
        </w:rPr>
        <w:t>202</w:t>
      </w:r>
      <w:r w:rsidR="00BF1A72" w:rsidRPr="00EC101C">
        <w:rPr>
          <w:rFonts w:asciiTheme="minorHAnsi" w:hAnsiTheme="minorHAnsi" w:cstheme="minorHAnsi"/>
          <w:b/>
          <w:bCs/>
        </w:rPr>
        <w:t>3</w:t>
      </w:r>
      <w:r w:rsidR="001D3767" w:rsidRPr="00EC101C">
        <w:rPr>
          <w:rFonts w:asciiTheme="minorHAnsi" w:hAnsiTheme="minorHAnsi" w:cstheme="minorHAnsi"/>
          <w:b/>
          <w:bCs/>
        </w:rPr>
        <w:t>-</w:t>
      </w:r>
      <w:r w:rsidR="00BF1A72" w:rsidRPr="00EC101C">
        <w:rPr>
          <w:rFonts w:asciiTheme="minorHAnsi" w:hAnsiTheme="minorHAnsi" w:cstheme="minorHAnsi"/>
          <w:b/>
          <w:bCs/>
        </w:rPr>
        <w:t>0</w:t>
      </w:r>
      <w:r w:rsidR="003F1665">
        <w:rPr>
          <w:rFonts w:asciiTheme="minorHAnsi" w:hAnsiTheme="minorHAnsi" w:cstheme="minorHAnsi"/>
          <w:b/>
          <w:bCs/>
        </w:rPr>
        <w:t>4</w:t>
      </w:r>
      <w:r w:rsidR="001D3767" w:rsidRPr="00EC101C">
        <w:rPr>
          <w:rFonts w:asciiTheme="minorHAnsi" w:hAnsiTheme="minorHAnsi" w:cstheme="minorHAnsi"/>
          <w:b/>
          <w:bCs/>
        </w:rPr>
        <w:t>-</w:t>
      </w:r>
      <w:r w:rsidR="003F1665">
        <w:rPr>
          <w:rFonts w:asciiTheme="minorHAnsi" w:hAnsiTheme="minorHAnsi" w:cstheme="minorHAnsi"/>
          <w:b/>
          <w:bCs/>
        </w:rPr>
        <w:t>14</w:t>
      </w:r>
      <w:r w:rsidR="001D3767" w:rsidRPr="00EC101C">
        <w:rPr>
          <w:rFonts w:asciiTheme="minorHAnsi" w:hAnsiTheme="minorHAnsi" w:cstheme="minorHAnsi"/>
          <w:b/>
          <w:bCs/>
        </w:rPr>
        <w:t xml:space="preserve"> </w:t>
      </w:r>
      <w:r w:rsidR="00CD127B" w:rsidRPr="00EC101C">
        <w:rPr>
          <w:rFonts w:asciiTheme="minorHAnsi" w:hAnsiTheme="minorHAnsi" w:cstheme="minorHAnsi"/>
          <w:b/>
          <w:bCs/>
        </w:rPr>
        <w:t>12</w:t>
      </w:r>
      <w:r w:rsidR="001D3767" w:rsidRPr="00EC101C">
        <w:rPr>
          <w:rFonts w:asciiTheme="minorHAnsi" w:hAnsiTheme="minorHAnsi" w:cstheme="minorHAnsi"/>
          <w:b/>
          <w:bCs/>
        </w:rPr>
        <w:t>.00</w:t>
      </w:r>
      <w:r w:rsidR="00EC101C">
        <w:rPr>
          <w:rFonts w:asciiTheme="minorHAnsi" w:hAnsiTheme="minorHAnsi" w:cstheme="minorHAnsi"/>
          <w:b/>
          <w:bCs/>
        </w:rPr>
        <w:t xml:space="preserve"> </w:t>
      </w:r>
      <w:r w:rsidR="001D3767" w:rsidRPr="00EC101C">
        <w:rPr>
          <w:rFonts w:asciiTheme="minorHAnsi" w:hAnsiTheme="minorHAnsi" w:cstheme="minorHAnsi"/>
          <w:b/>
          <w:bCs/>
        </w:rPr>
        <w:t>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BF1A72">
        <w:rPr>
          <w:rFonts w:asciiTheme="minorHAnsi" w:hAnsiTheme="minorHAnsi" w:cstheme="minorHAnsi"/>
        </w:rPr>
        <w:t xml:space="preserve">Oro kompresoriaus </w:t>
      </w:r>
      <w:r w:rsidR="001D3767" w:rsidRPr="002F3FD9">
        <w:rPr>
          <w:rFonts w:asciiTheme="minorHAnsi" w:hAnsiTheme="minorHAnsi" w:cstheme="minorHAnsi"/>
        </w:rPr>
        <w:t>pardavimo konkursui“.</w:t>
      </w:r>
    </w:p>
    <w:p w14:paraId="0D3CBADA" w14:textId="09CD0808"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AC768F" w:rsidRPr="0007425D">
        <w:rPr>
          <w:rFonts w:asciiTheme="minorHAnsi" w:hAnsiTheme="minorHAnsi" w:cstheme="minorHAnsi"/>
        </w:rPr>
        <w:t>Konkurso dalyvis savo vardu gali pateikti tik vieną pasiūlymą. Sutartis sudaroma su tuo dalyvi</w:t>
      </w:r>
      <w:r w:rsidR="00AC768F">
        <w:rPr>
          <w:rFonts w:asciiTheme="minorHAnsi" w:hAnsiTheme="minorHAnsi" w:cstheme="minorHAnsi"/>
        </w:rPr>
        <w:t>u</w:t>
      </w:r>
      <w:r w:rsidR="00AC768F" w:rsidRPr="0007425D">
        <w:rPr>
          <w:rFonts w:asciiTheme="minorHAnsi" w:hAnsiTheme="minorHAnsi" w:cstheme="minorHAnsi"/>
        </w:rPr>
        <w:t xml:space="preserve">, kuris </w:t>
      </w:r>
      <w:r w:rsidR="003433D4">
        <w:rPr>
          <w:rFonts w:asciiTheme="minorHAnsi" w:hAnsiTheme="minorHAnsi" w:cstheme="minorHAnsi"/>
        </w:rPr>
        <w:t>anksčiausiai pateiks pasiūlymą Pardavėjo elektroniniu paštu</w:t>
      </w:r>
      <w:r w:rsidR="00AC768F" w:rsidRPr="0007425D">
        <w:rPr>
          <w:rFonts w:asciiTheme="minorHAnsi" w:hAnsiTheme="minorHAnsi" w:cstheme="minorHAnsi"/>
        </w:rPr>
        <w:t>. Tuo atveju, jei vienas dalyvis savo vardu dėl Prekės pateik</w:t>
      </w:r>
      <w:r w:rsidR="003433D4">
        <w:rPr>
          <w:rFonts w:asciiTheme="minorHAnsi" w:hAnsiTheme="minorHAnsi" w:cstheme="minorHAnsi"/>
        </w:rPr>
        <w:t>s</w:t>
      </w:r>
      <w:r w:rsidR="00AC768F" w:rsidRPr="0007425D">
        <w:rPr>
          <w:rFonts w:asciiTheme="minorHAnsi" w:hAnsiTheme="minorHAnsi" w:cstheme="minorHAnsi"/>
        </w:rPr>
        <w:t xml:space="preserve"> du ar daugiau pasiūlymų, galiojančiu </w:t>
      </w:r>
      <w:r w:rsidR="003433D4">
        <w:rPr>
          <w:rFonts w:asciiTheme="minorHAnsi" w:hAnsiTheme="minorHAnsi" w:cstheme="minorHAnsi"/>
        </w:rPr>
        <w:t>bus laikomas anksčiausiai dalyvio pateiktas pasiūlymas.</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094FA622"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tis anksčiausiai pasiūlymą pateikęs dalyvis</w:t>
      </w:r>
      <w:r w:rsidRPr="0007425D">
        <w:rPr>
          <w:rFonts w:asciiTheme="minorHAnsi" w:hAnsiTheme="minorHAnsi" w:cstheme="minorHAnsi"/>
        </w:rPr>
        <w:t>)</w:t>
      </w:r>
      <w:r w:rsidR="00751D62">
        <w:rPr>
          <w:rFonts w:asciiTheme="minorHAnsi" w:hAnsiTheme="minorHAnsi" w:cstheme="minorHAnsi"/>
        </w:rPr>
        <w:t xml:space="preserve"> bus pakviestas sudaryti Prekės 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389FB992"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7" w:name="_Toc47844932"/>
      <w:bookmarkStart w:id="8" w:name="_Toc142813989"/>
      <w:bookmarkStart w:id="9" w:name="_Toc222046581"/>
      <w:r w:rsidRPr="002F3FD9">
        <w:rPr>
          <w:rFonts w:asciiTheme="minorHAnsi" w:hAnsiTheme="minorHAnsi" w:cstheme="minorHAnsi"/>
          <w:sz w:val="24"/>
          <w:lang w:val="lt-LT"/>
        </w:rPr>
        <w:t xml:space="preserve">PASIŪLYMŲ VERTINIMAS, </w:t>
      </w:r>
      <w:r w:rsidR="00D55BDA" w:rsidRPr="002F3FD9">
        <w:rPr>
          <w:rFonts w:asciiTheme="minorHAnsi" w:hAnsiTheme="minorHAnsi" w:cstheme="minorHAnsi"/>
          <w:sz w:val="24"/>
          <w:lang w:val="lt-LT"/>
        </w:rPr>
        <w:t>PALYGINIMAS IR LAIMĖTOJO (-Ų) NUSTATYMAS</w:t>
      </w:r>
    </w:p>
    <w:p w14:paraId="75C62332" w14:textId="508AE039"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susipažįstama </w:t>
      </w:r>
      <w:r w:rsidR="007A477B" w:rsidRPr="00EC101C">
        <w:rPr>
          <w:rFonts w:asciiTheme="minorHAnsi" w:hAnsiTheme="minorHAnsi" w:cstheme="minorHAnsi"/>
          <w:b/>
          <w:bCs/>
        </w:rPr>
        <w:t>202</w:t>
      </w:r>
      <w:r w:rsidR="00BF1A72" w:rsidRPr="00EC101C">
        <w:rPr>
          <w:rFonts w:asciiTheme="minorHAnsi" w:hAnsiTheme="minorHAnsi" w:cstheme="minorHAnsi"/>
          <w:b/>
          <w:bCs/>
          <w:lang w:val="en-US"/>
        </w:rPr>
        <w:t>3</w:t>
      </w:r>
      <w:r w:rsidR="007A477B" w:rsidRPr="00EC101C">
        <w:rPr>
          <w:rFonts w:asciiTheme="minorHAnsi" w:hAnsiTheme="minorHAnsi" w:cstheme="minorHAnsi"/>
          <w:b/>
          <w:bCs/>
        </w:rPr>
        <w:t xml:space="preserve"> m.</w:t>
      </w:r>
      <w:r w:rsidR="00EC101C" w:rsidRPr="00EC101C">
        <w:rPr>
          <w:rFonts w:asciiTheme="minorHAnsi" w:hAnsiTheme="minorHAnsi" w:cstheme="minorHAnsi"/>
          <w:b/>
          <w:bCs/>
        </w:rPr>
        <w:t xml:space="preserve"> </w:t>
      </w:r>
      <w:r w:rsidR="003F1665">
        <w:rPr>
          <w:rFonts w:asciiTheme="minorHAnsi" w:hAnsiTheme="minorHAnsi" w:cstheme="minorHAnsi"/>
          <w:b/>
          <w:bCs/>
        </w:rPr>
        <w:t xml:space="preserve">balandžio </w:t>
      </w:r>
      <w:r w:rsidR="003F1665">
        <w:rPr>
          <w:rFonts w:asciiTheme="minorHAnsi" w:hAnsiTheme="minorHAnsi" w:cstheme="minorHAnsi"/>
          <w:b/>
          <w:bCs/>
          <w:lang w:val="en-US"/>
        </w:rPr>
        <w:t>14</w:t>
      </w:r>
      <w:r w:rsidR="007A477B" w:rsidRPr="00EC101C">
        <w:rPr>
          <w:rFonts w:asciiTheme="minorHAnsi" w:hAnsiTheme="minorHAnsi" w:cstheme="minorHAnsi"/>
          <w:b/>
          <w:bCs/>
        </w:rPr>
        <w:t xml:space="preserve"> d. </w:t>
      </w:r>
      <w:r w:rsidR="00EC101C" w:rsidRPr="00EC101C">
        <w:rPr>
          <w:rFonts w:asciiTheme="minorHAnsi" w:hAnsiTheme="minorHAnsi" w:cstheme="minorHAnsi"/>
          <w:b/>
          <w:bCs/>
          <w:lang w:val="en-US"/>
        </w:rPr>
        <w:t>13</w:t>
      </w:r>
      <w:r w:rsidR="007A477B" w:rsidRPr="00EC101C">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0" w:name="_Toc380673415"/>
      <w:bookmarkStart w:id="11" w:name="_Toc380673416"/>
      <w:bookmarkStart w:id="12" w:name="_Toc380673417"/>
      <w:bookmarkStart w:id="13" w:name="_Toc380673418"/>
      <w:bookmarkStart w:id="14" w:name="_Toc380673419"/>
      <w:bookmarkStart w:id="15" w:name="_Toc380673420"/>
      <w:bookmarkStart w:id="16" w:name="_Toc255913454"/>
      <w:bookmarkStart w:id="17" w:name="_Toc261334201"/>
      <w:bookmarkStart w:id="18" w:name="_Toc262745174"/>
      <w:bookmarkStart w:id="19" w:name="_Toc380673421"/>
      <w:bookmarkEnd w:id="7"/>
      <w:bookmarkEnd w:id="8"/>
      <w:bookmarkEnd w:id="9"/>
      <w:bookmarkEnd w:id="10"/>
      <w:bookmarkEnd w:id="11"/>
      <w:bookmarkEnd w:id="12"/>
      <w:bookmarkEnd w:id="13"/>
      <w:bookmarkEnd w:id="14"/>
      <w:bookmarkEnd w:id="15"/>
      <w:r w:rsidRPr="002F3FD9">
        <w:rPr>
          <w:rFonts w:asciiTheme="minorHAnsi" w:hAnsiTheme="minorHAnsi" w:cstheme="minorHAnsi"/>
          <w:b/>
          <w:bCs/>
          <w:lang w:eastAsia="ru-RU"/>
        </w:rPr>
        <w:t>BAIGIAMOSIOS NUOSTATOS</w:t>
      </w:r>
    </w:p>
    <w:bookmarkEnd w:id="16"/>
    <w:bookmarkEnd w:id="17"/>
    <w:bookmarkEnd w:id="18"/>
    <w:bookmarkEnd w:id="19"/>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w:t>
      </w:r>
      <w:r w:rsidR="009448D9" w:rsidRPr="002F3FD9">
        <w:rPr>
          <w:rFonts w:asciiTheme="minorHAnsi" w:hAnsiTheme="minorHAnsi" w:cstheme="minorHAnsi"/>
        </w:rPr>
        <w:lastRenderedPageBreak/>
        <w:t xml:space="preserve">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1217F" w14:textId="77777777" w:rsidR="00EC0BBE" w:rsidRDefault="00EC0BBE">
      <w:r>
        <w:separator/>
      </w:r>
    </w:p>
  </w:endnote>
  <w:endnote w:type="continuationSeparator" w:id="0">
    <w:p w14:paraId="23284CDF" w14:textId="77777777" w:rsidR="00EC0BBE" w:rsidRDefault="00EC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C471D" w14:textId="77777777" w:rsidR="00EC0BBE" w:rsidRDefault="00EC0BBE">
      <w:r>
        <w:separator/>
      </w:r>
    </w:p>
  </w:footnote>
  <w:footnote w:type="continuationSeparator" w:id="0">
    <w:p w14:paraId="636D25D2" w14:textId="77777777" w:rsidR="00EC0BBE" w:rsidRDefault="00EC0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665"/>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01C"/>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2.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3.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824</Words>
  <Characters>5794</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14</cp:revision>
  <cp:lastPrinted>2017-12-04T09:03:00Z</cp:lastPrinted>
  <dcterms:created xsi:type="dcterms:W3CDTF">2023-02-17T09:16:00Z</dcterms:created>
  <dcterms:modified xsi:type="dcterms:W3CDTF">2023-04-05T07:35:00Z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