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9A836" w14:textId="7F3F82A8" w:rsidR="007C5F75" w:rsidRPr="00805C5A" w:rsidRDefault="007C5F75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805C5A">
        <w:rPr>
          <w:noProof/>
        </w:rPr>
        <w:drawing>
          <wp:inline distT="0" distB="0" distL="0" distR="0" wp14:anchorId="5DF71792" wp14:editId="6B5017AD">
            <wp:extent cx="1491409" cy="72390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6F9E9" w14:textId="77777777" w:rsidR="007C5F75" w:rsidRPr="00805C5A" w:rsidRDefault="007C5F75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805C5A">
        <w:rPr>
          <w:b/>
        </w:rPr>
        <w:t>AB AMBER GRID</w:t>
      </w:r>
    </w:p>
    <w:p w14:paraId="4A5E0E66" w14:textId="77777777" w:rsidR="007C5F75" w:rsidRPr="00805C5A" w:rsidRDefault="007C5F75" w:rsidP="00DF74C9">
      <w:pPr>
        <w:spacing w:line="276" w:lineRule="auto"/>
        <w:jc w:val="center"/>
        <w:rPr>
          <w:rFonts w:cstheme="minorHAnsi"/>
          <w:b/>
          <w:bCs/>
        </w:rPr>
      </w:pPr>
      <w:r w:rsidRPr="00805C5A">
        <w:rPr>
          <w:b/>
        </w:rPr>
        <w:t>SPECIAL TERMS FOR THE SALE OF THE OBJECT OF SALE BY TENDER</w:t>
      </w:r>
    </w:p>
    <w:p w14:paraId="155B4616" w14:textId="77777777" w:rsidR="007C5F75" w:rsidRPr="00805C5A" w:rsidRDefault="007C5F75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7C5F75" w:rsidRPr="00805C5A" w14:paraId="378BCC8B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9C641A" w14:textId="77777777" w:rsidR="007C5F75" w:rsidRPr="00805C5A" w:rsidRDefault="007C5F75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805C5A"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FB9166F" w14:textId="77777777" w:rsidR="007C5F75" w:rsidRPr="00805C5A" w:rsidRDefault="007C5F75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805C5A">
              <w:rPr>
                <w:b/>
              </w:rPr>
              <w:t>Object of Sale: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9E63C2" w14:textId="7FABEFB9" w:rsidR="007C5F75" w:rsidRPr="004C6413" w:rsidRDefault="004C6413" w:rsidP="00DE4B4D">
            <w:pPr>
              <w:spacing w:line="360" w:lineRule="auto"/>
              <w:rPr>
                <w:rFonts w:cstheme="minorHAnsi"/>
                <w:lang w:val="en-US"/>
              </w:rPr>
            </w:pPr>
            <w:r>
              <w:rPr>
                <w:lang w:val="en-US"/>
              </w:rPr>
              <w:t>Insulated steel pipes.</w:t>
            </w:r>
          </w:p>
          <w:p w14:paraId="5965F599" w14:textId="110DFBA5" w:rsidR="007C5F75" w:rsidRPr="00805C5A" w:rsidRDefault="007C5F75" w:rsidP="00DE4B4D">
            <w:pPr>
              <w:spacing w:line="360" w:lineRule="auto"/>
              <w:rPr>
                <w:rFonts w:cstheme="minorHAnsi"/>
              </w:rPr>
            </w:pPr>
            <w:r w:rsidRPr="00805C5A">
              <w:t>The technical parameters of the Object of Sale are set out in Annex 1</w:t>
            </w:r>
            <w:r w:rsidR="004C6413">
              <w:t xml:space="preserve">. </w:t>
            </w:r>
          </w:p>
        </w:tc>
      </w:tr>
      <w:tr w:rsidR="007C5F75" w:rsidRPr="00805C5A" w14:paraId="0724A83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932C1CC" w14:textId="77777777" w:rsidR="007C5F75" w:rsidRPr="00805C5A" w:rsidRDefault="007C5F75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805C5A"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B4165A7" w14:textId="77777777" w:rsidR="007C5F75" w:rsidRPr="00805C5A" w:rsidRDefault="007C5F75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805C5A">
              <w:rPr>
                <w:b/>
              </w:rPr>
              <w:t>Location of the Object of Sale: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7EE1E33805C64C9D9F245367A45F7774"/>
            </w:placeholder>
            <w:comboBox>
              <w:listItem w:value="Pasirinkite elementą."/>
              <w:listItem w:displayText="Gudelių Str. 49, Vilnius" w:value="Gudelių g. 49, Vilnius"/>
              <w:listItem w:displayText="Verslo Str. 11, Panevėžys D." w:value="Verslo g. 11, Panevėžio r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16E5C0DD" w14:textId="01B1D48F" w:rsidR="007C5F75" w:rsidRPr="00805C5A" w:rsidRDefault="004C6413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Gudelių Str. 49, Vilnius</w:t>
                </w:r>
              </w:p>
            </w:tc>
          </w:sdtContent>
        </w:sdt>
      </w:tr>
      <w:tr w:rsidR="007C5F75" w:rsidRPr="00805C5A" w14:paraId="5231269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45710B7" w14:textId="77777777" w:rsidR="007C5F75" w:rsidRPr="00805C5A" w:rsidRDefault="007C5F75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805C5A"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B290D2E" w14:textId="77777777" w:rsidR="007C5F75" w:rsidRPr="00805C5A" w:rsidRDefault="007C5F75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805C5A">
              <w:rPr>
                <w:b/>
              </w:rPr>
              <w:t>Inspection of the Object of Sale: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F6B90055E98F479699DEA0CFCF13D5F1"/>
            </w:placeholder>
            <w:comboBox>
              <w:listItem w:value="Pasirinkite elementą."/>
              <w:listItem w:displayText="not planned" w:value="nenumatoma"/>
              <w:listItem w:displayText="Gudelių Str. 49, Vilnius" w:value="Gudelių g. 49, Vilnius"/>
              <w:listItem w:displayText="Verslo Str. 11, Panevėžys D." w:value="Verslo g. 11, Panevėžio r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30EB693D" w14:textId="1C8D273B" w:rsidR="007C5F75" w:rsidRPr="00805C5A" w:rsidRDefault="004C6413" w:rsidP="00DE4B4D">
                <w:pPr>
                  <w:spacing w:line="360" w:lineRule="auto"/>
                  <w:rPr>
                    <w:rFonts w:cstheme="minorHAnsi"/>
                  </w:rPr>
                </w:pPr>
                <w:r w:rsidRPr="004C6413">
                  <w:rPr>
                    <w:rFonts w:cstheme="minorHAnsi"/>
                  </w:rPr>
                  <w:t xml:space="preserve">Gudelių Str. 49, Vilnius </w:t>
                </w:r>
                <w:r>
                  <w:rPr>
                    <w:rFonts w:cstheme="minorHAnsi"/>
                  </w:rPr>
                  <w:t>d</w:t>
                </w:r>
                <w:r w:rsidRPr="004C6413">
                  <w:rPr>
                    <w:rFonts w:cstheme="minorHAnsi"/>
                  </w:rPr>
                  <w:t xml:space="preserve">uring the </w:t>
                </w:r>
                <w:r>
                  <w:rPr>
                    <w:rFonts w:cstheme="minorHAnsi"/>
                  </w:rPr>
                  <w:t>S</w:t>
                </w:r>
                <w:r w:rsidRPr="004C6413">
                  <w:rPr>
                    <w:rFonts w:cstheme="minorHAnsi"/>
                  </w:rPr>
                  <w:t>eller's working hours (Mon-Fri 7.30-16.30, Fri 7.30-15.30).</w:t>
                </w:r>
              </w:p>
            </w:tc>
          </w:sdtContent>
        </w:sdt>
      </w:tr>
      <w:tr w:rsidR="007C5F75" w:rsidRPr="00805C5A" w14:paraId="1DAF4369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2A28277" w14:textId="77777777" w:rsidR="007C5F75" w:rsidRPr="00805C5A" w:rsidRDefault="007C5F75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805C5A"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F73E2A0" w14:textId="77777777" w:rsidR="007C5F75" w:rsidRPr="00805C5A" w:rsidRDefault="007C5F75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805C5A">
              <w:rPr>
                <w:b/>
              </w:rPr>
              <w:t>Starting price of the Object of Sale: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C9F455" w14:textId="331E470B" w:rsidR="007C5F75" w:rsidRPr="006E77BA" w:rsidRDefault="004C6413" w:rsidP="00DE4B4D">
            <w:pPr>
              <w:spacing w:line="360" w:lineRule="auto"/>
              <w:rPr>
                <w:rFonts w:cstheme="minorHAnsi"/>
                <w:lang w:val="en-US"/>
              </w:rPr>
            </w:pPr>
            <w:r w:rsidRPr="004C6413">
              <w:rPr>
                <w:rFonts w:cstheme="minorHAnsi"/>
              </w:rPr>
              <w:t xml:space="preserve">The </w:t>
            </w:r>
            <w:r>
              <w:rPr>
                <w:rFonts w:cstheme="minorHAnsi"/>
              </w:rPr>
              <w:t xml:space="preserve">starting </w:t>
            </w:r>
            <w:r w:rsidRPr="004C6413">
              <w:rPr>
                <w:rFonts w:cstheme="minorHAnsi"/>
              </w:rPr>
              <w:t>s</w:t>
            </w:r>
            <w:r>
              <w:rPr>
                <w:rFonts w:cstheme="minorHAnsi"/>
              </w:rPr>
              <w:t>ale</w:t>
            </w:r>
            <w:r w:rsidRPr="004C6413">
              <w:rPr>
                <w:rFonts w:cstheme="minorHAnsi"/>
              </w:rPr>
              <w:t xml:space="preserve"> prices of the goods are set out in Annex 1.</w:t>
            </w:r>
            <w:r w:rsidR="006E77BA">
              <w:rPr>
                <w:rFonts w:cstheme="minorHAnsi"/>
                <w:lang w:val="lt-LT"/>
              </w:rPr>
              <w:t xml:space="preserve"> </w:t>
            </w:r>
            <w:r w:rsidR="006E77BA" w:rsidRPr="006E77BA">
              <w:rPr>
                <w:rFonts w:cstheme="minorHAnsi"/>
                <w:b/>
                <w:bCs/>
                <w:lang w:val="en-US"/>
              </w:rPr>
              <w:t>The tenderer must only submit a tender price for the goods they wish to purchase.</w:t>
            </w:r>
          </w:p>
        </w:tc>
      </w:tr>
      <w:tr w:rsidR="007C5F75" w:rsidRPr="00805C5A" w14:paraId="771AC27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7B9E783" w14:textId="77777777" w:rsidR="007C5F75" w:rsidRPr="00805C5A" w:rsidRDefault="007C5F75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805C5A"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1F37AA8" w14:textId="77777777" w:rsidR="007C5F75" w:rsidRPr="00805C5A" w:rsidRDefault="007C5F75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805C5A">
              <w:rPr>
                <w:b/>
              </w:rPr>
              <w:t>The Winning Bidder shall be the Bidder who meets the requirements set out in the Terms of Sale and: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F6B90055E98F479699DEA0CFCF13D5F1"/>
              </w:placeholder>
              <w:comboBox>
                <w:listItem w:value="Pasirinkite elementą."/>
                <w:listItem w:displayText="offered the highest price of the Object of Sale." w:value="pasiūlė didžiausią  Parduodamo objekto kainą."/>
                <w:listItem w:displayText="submitted the Bid first." w:value="Pasūlymą pateikė ankščiausiai."/>
              </w:comboBox>
            </w:sdtPr>
            <w:sdtEndPr/>
            <w:sdtContent>
              <w:p w14:paraId="54B578B7" w14:textId="028CF52F" w:rsidR="007C5F75" w:rsidRPr="00805C5A" w:rsidRDefault="004C6413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offered the highest price of the Object of Sale.</w:t>
                </w:r>
              </w:p>
            </w:sdtContent>
          </w:sdt>
          <w:p w14:paraId="50E4DDB8" w14:textId="77777777" w:rsidR="007C5F75" w:rsidRPr="00805C5A" w:rsidRDefault="007C5F75" w:rsidP="00DE4B4D">
            <w:pPr>
              <w:spacing w:line="360" w:lineRule="auto"/>
              <w:rPr>
                <w:rFonts w:cstheme="minorHAnsi"/>
              </w:rPr>
            </w:pPr>
            <w:r w:rsidRPr="00805C5A">
              <w:t>The price offered by the Bidder may not be lower than the starting sale price of the Object of Sale.</w:t>
            </w:r>
          </w:p>
        </w:tc>
      </w:tr>
      <w:tr w:rsidR="007C5F75" w:rsidRPr="00805C5A" w14:paraId="6D52518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8A45621" w14:textId="77777777" w:rsidR="007C5F75" w:rsidRPr="00805C5A" w:rsidRDefault="007C5F75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805C5A"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38921A8" w14:textId="77777777" w:rsidR="007C5F75" w:rsidRPr="00805C5A" w:rsidRDefault="007C5F75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805C5A">
              <w:rPr>
                <w:b/>
              </w:rPr>
              <w:t>Questions relating to the Object of Sale or the procedures shall be submitted by the following means: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DCF290" w14:textId="77777777" w:rsidR="007C5F75" w:rsidRPr="00805C5A" w:rsidRDefault="00B7171A" w:rsidP="00DE4B4D">
            <w:pPr>
              <w:spacing w:line="360" w:lineRule="auto"/>
              <w:rPr>
                <w:rFonts w:cstheme="minorHAnsi"/>
              </w:rPr>
            </w:pPr>
            <w:hyperlink r:id="rId13" w:history="1">
              <w:r w:rsidR="007C5F75" w:rsidRPr="00805C5A">
                <w:rPr>
                  <w:rStyle w:val="Hyperlink"/>
                </w:rPr>
                <w:t>tvs@ambergrid.lt</w:t>
              </w:r>
            </w:hyperlink>
          </w:p>
        </w:tc>
      </w:tr>
      <w:tr w:rsidR="007C5F75" w:rsidRPr="00805C5A" w14:paraId="5EDFF533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A0FAD39" w14:textId="77777777" w:rsidR="007C5F75" w:rsidRPr="00805C5A" w:rsidRDefault="007C5F75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805C5A"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6752845" w14:textId="77777777" w:rsidR="007C5F75" w:rsidRPr="00805C5A" w:rsidRDefault="007C5F75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805C5A">
              <w:rPr>
                <w:b/>
              </w:rPr>
              <w:t>The tenderer must submit the tender by email: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969A43" w14:textId="77777777" w:rsidR="007C5F75" w:rsidRPr="00805C5A" w:rsidRDefault="00B7171A" w:rsidP="00DE4B4D">
            <w:pPr>
              <w:spacing w:line="360" w:lineRule="auto"/>
              <w:rPr>
                <w:rFonts w:cstheme="minorHAnsi"/>
              </w:rPr>
            </w:pPr>
            <w:hyperlink r:id="rId14" w:history="1">
              <w:r w:rsidR="007C5F75" w:rsidRPr="00805C5A">
                <w:rPr>
                  <w:rStyle w:val="Hyperlink"/>
                </w:rPr>
                <w:t>tvs@ambergrid.lt</w:t>
              </w:r>
            </w:hyperlink>
            <w:r w:rsidR="007C5F75" w:rsidRPr="00805C5A">
              <w:t xml:space="preserve"> by</w:t>
            </w:r>
          </w:p>
          <w:p w14:paraId="57A8C2D9" w14:textId="57BE5A9C" w:rsidR="007C5F75" w:rsidRDefault="00B7171A" w:rsidP="00DE4B4D">
            <w:pPr>
              <w:spacing w:line="360" w:lineRule="auto"/>
            </w:pPr>
            <w:sdt>
              <w:sdtPr>
                <w:rPr>
                  <w:rFonts w:cstheme="minorHAnsi"/>
                </w:rPr>
                <w:id w:val="166221192"/>
                <w:placeholder>
                  <w:docPart w:val="85075216F76948E49B9A42181195C050"/>
                </w:placeholder>
                <w:date w:fullDate="2023-12-31T00:00:00Z"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C6413">
                  <w:rPr>
                    <w:rFonts w:cstheme="minorHAnsi"/>
                  </w:rPr>
                  <w:t>31/12/2023</w:t>
                </w:r>
              </w:sdtContent>
            </w:sdt>
            <w:r w:rsidR="007C5F75" w:rsidRPr="00805C5A">
              <w:t xml:space="preserve">, </w:t>
            </w:r>
            <w:r w:rsidR="004C6413">
              <w:t>12 PM.</w:t>
            </w:r>
          </w:p>
          <w:p w14:paraId="3CA6F654" w14:textId="4190874C" w:rsidR="004C6413" w:rsidRPr="004C6413" w:rsidRDefault="004C6413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4C6413">
              <w:rPr>
                <w:rFonts w:cstheme="minorHAnsi"/>
                <w:b/>
                <w:bCs/>
              </w:rPr>
              <w:t xml:space="preserve">Tenders are checked every Monday. If a tender is received during the last week and meets the requirements set out in the </w:t>
            </w:r>
            <w:r>
              <w:rPr>
                <w:rFonts w:cstheme="minorHAnsi"/>
                <w:b/>
                <w:bCs/>
              </w:rPr>
              <w:t>General and Special Terms</w:t>
            </w:r>
            <w:r w:rsidRPr="004C6413">
              <w:rPr>
                <w:rFonts w:cstheme="minorHAnsi"/>
                <w:b/>
                <w:bCs/>
              </w:rPr>
              <w:t xml:space="preserve"> of Sale, the tender shall be declared successful and the List </w:t>
            </w:r>
            <w:r w:rsidR="00B7171A">
              <w:rPr>
                <w:rFonts w:cstheme="minorHAnsi"/>
                <w:b/>
                <w:bCs/>
              </w:rPr>
              <w:t xml:space="preserve">of goods </w:t>
            </w:r>
            <w:r w:rsidRPr="004C6413">
              <w:rPr>
                <w:rFonts w:cstheme="minorHAnsi"/>
                <w:b/>
                <w:bCs/>
              </w:rPr>
              <w:t>shall be updated by removing the items to be sold (Annex 1).</w:t>
            </w:r>
          </w:p>
          <w:p w14:paraId="0047D5C1" w14:textId="0CB87A78" w:rsidR="007C5F75" w:rsidRPr="00805C5A" w:rsidRDefault="007C5F75" w:rsidP="00DE4B4D">
            <w:pPr>
              <w:spacing w:line="360" w:lineRule="auto"/>
              <w:rPr>
                <w:rFonts w:cstheme="minorHAnsi"/>
              </w:rPr>
            </w:pPr>
            <w:r w:rsidRPr="00805C5A">
              <w:t xml:space="preserve">The “Subject” field must read: </w:t>
            </w:r>
            <w:r w:rsidR="004C6413">
              <w:t xml:space="preserve">Tender for the Purchase of Steel pipes. </w:t>
            </w:r>
          </w:p>
        </w:tc>
      </w:tr>
      <w:tr w:rsidR="007C5F75" w:rsidRPr="00805C5A" w14:paraId="012115E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CE8630" w14:textId="77777777" w:rsidR="007C5F75" w:rsidRPr="00805C5A" w:rsidRDefault="007C5F75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805C5A"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FEAD71" w14:textId="77777777" w:rsidR="007C5F75" w:rsidRPr="00805C5A" w:rsidRDefault="007C5F75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805C5A">
              <w:rPr>
                <w:b/>
              </w:rPr>
              <w:t>Verification of the tenderer’s qualifications: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F6B90055E98F479699DEA0CFCF13D5F1"/>
            </w:placeholder>
            <w:comboBox>
              <w:listItem w:value="Pasirinkite elementą."/>
              <w:listItem w:displayText="not applicable." w:value="netaikoma."/>
              <w:listItem w:displayText="In addition to the tender, the tenderer shall submit the following documents proving qualifications:" w:value="Dalyvis kartu su Pasiūlymu turi pateikti šiuos kvalifikaciją įrodančius dokuemntus: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4E507EE6" w14:textId="38847239" w:rsidR="007C5F75" w:rsidRPr="00805C5A" w:rsidRDefault="004C6413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not applicable.</w:t>
                </w:r>
              </w:p>
            </w:tc>
          </w:sdtContent>
        </w:sdt>
      </w:tr>
      <w:tr w:rsidR="007C5F75" w:rsidRPr="00805C5A" w14:paraId="1F1DC16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D51D1F3" w14:textId="77777777" w:rsidR="007C5F75" w:rsidRPr="00805C5A" w:rsidRDefault="007C5F75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805C5A">
              <w:lastRenderedPageBreak/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6F0365C" w14:textId="77777777" w:rsidR="007C5F75" w:rsidRPr="00805C5A" w:rsidRDefault="007C5F75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805C5A">
              <w:rPr>
                <w:b/>
              </w:rPr>
              <w:t>In addition to the tender, the tenderer shall submit the following: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8626021" w14:textId="77777777" w:rsidR="007C5F75" w:rsidRPr="00805C5A" w:rsidRDefault="007C5F75" w:rsidP="007C5F75">
            <w:pPr>
              <w:pStyle w:val="ListParagraph"/>
              <w:numPr>
                <w:ilvl w:val="0"/>
                <w:numId w:val="78"/>
              </w:numPr>
              <w:spacing w:line="360" w:lineRule="auto"/>
              <w:textAlignment w:val="baseline"/>
              <w:rPr>
                <w:rFonts w:cstheme="minorHAnsi"/>
                <w:sz w:val="22"/>
                <w:szCs w:val="22"/>
              </w:rPr>
            </w:pPr>
            <w:r w:rsidRPr="00805C5A">
              <w:rPr>
                <w:sz w:val="22"/>
              </w:rPr>
              <w:t>A completed Tender Form (Annex 2);</w:t>
            </w:r>
          </w:p>
          <w:p w14:paraId="1E68374A" w14:textId="0270BB9C" w:rsidR="007C5F75" w:rsidRPr="004C6413" w:rsidRDefault="007C5F75" w:rsidP="004C6413">
            <w:pPr>
              <w:pStyle w:val="ListParagraph"/>
              <w:numPr>
                <w:ilvl w:val="0"/>
                <w:numId w:val="78"/>
              </w:numPr>
              <w:spacing w:line="360" w:lineRule="auto"/>
              <w:textAlignment w:val="baseline"/>
              <w:rPr>
                <w:rFonts w:cstheme="minorHAnsi"/>
                <w:sz w:val="22"/>
                <w:szCs w:val="22"/>
              </w:rPr>
            </w:pPr>
            <w:r w:rsidRPr="00805C5A">
              <w:rPr>
                <w:sz w:val="22"/>
              </w:rPr>
              <w:t>An authorisation to submit the tender</w:t>
            </w:r>
            <w:r w:rsidR="004C6413">
              <w:rPr>
                <w:sz w:val="22"/>
              </w:rPr>
              <w:t>.</w:t>
            </w:r>
          </w:p>
        </w:tc>
      </w:tr>
      <w:tr w:rsidR="007C5F75" w:rsidRPr="00805C5A" w14:paraId="31DF8FC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390D2F2" w14:textId="77777777" w:rsidR="007C5F75" w:rsidRPr="00805C5A" w:rsidRDefault="007C5F75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805C5A"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5F981E6" w14:textId="77777777" w:rsidR="007C5F75" w:rsidRPr="00805C5A" w:rsidRDefault="007C5F75" w:rsidP="00DE4B4D">
            <w:pPr>
              <w:spacing w:line="360" w:lineRule="auto"/>
              <w:rPr>
                <w:rFonts w:cstheme="minorHAnsi"/>
                <w:b/>
                <w:bCs/>
              </w:rPr>
            </w:pPr>
            <w:r w:rsidRPr="00805C5A">
              <w:rPr>
                <w:b/>
              </w:rPr>
              <w:t>Annexes: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FF95BA6" w14:textId="3F78F123" w:rsidR="007C5F75" w:rsidRPr="00805C5A" w:rsidRDefault="004C6413" w:rsidP="007C5F75">
            <w:pPr>
              <w:pStyle w:val="ListParagraph"/>
              <w:numPr>
                <w:ilvl w:val="0"/>
                <w:numId w:val="79"/>
              </w:numPr>
              <w:spacing w:line="360" w:lineRule="auto"/>
              <w:textAlignment w:val="baseline"/>
              <w:rPr>
                <w:rFonts w:cstheme="minorHAnsi"/>
                <w:sz w:val="22"/>
                <w:szCs w:val="22"/>
              </w:rPr>
            </w:pPr>
            <w:r w:rsidRPr="004C6413">
              <w:rPr>
                <w:rFonts w:cstheme="minorHAnsi"/>
                <w:sz w:val="22"/>
                <w:szCs w:val="22"/>
              </w:rPr>
              <w:t xml:space="preserve">List of goods with technical specifications and </w:t>
            </w:r>
            <w:r>
              <w:rPr>
                <w:rFonts w:cstheme="minorHAnsi"/>
                <w:sz w:val="22"/>
                <w:szCs w:val="22"/>
              </w:rPr>
              <w:t>starting sale</w:t>
            </w:r>
            <w:r w:rsidRPr="004C6413">
              <w:rPr>
                <w:rFonts w:cstheme="minorHAnsi"/>
                <w:sz w:val="22"/>
                <w:szCs w:val="22"/>
              </w:rPr>
              <w:t xml:space="preserve"> prices</w:t>
            </w:r>
            <w:r>
              <w:rPr>
                <w:rFonts w:cstheme="minorHAnsi"/>
                <w:sz w:val="22"/>
                <w:szCs w:val="22"/>
              </w:rPr>
              <w:t xml:space="preserve"> (Annex 1). </w:t>
            </w:r>
          </w:p>
          <w:p w14:paraId="1C3DDC54" w14:textId="47952EE4" w:rsidR="007C5F75" w:rsidRPr="00805C5A" w:rsidRDefault="007C5F75" w:rsidP="007C5F75">
            <w:pPr>
              <w:pStyle w:val="ListParagraph"/>
              <w:numPr>
                <w:ilvl w:val="0"/>
                <w:numId w:val="79"/>
              </w:numPr>
              <w:spacing w:line="360" w:lineRule="auto"/>
              <w:textAlignment w:val="baseline"/>
              <w:rPr>
                <w:rFonts w:cstheme="minorHAnsi"/>
                <w:sz w:val="22"/>
                <w:szCs w:val="22"/>
              </w:rPr>
            </w:pPr>
            <w:r w:rsidRPr="00805C5A">
              <w:rPr>
                <w:sz w:val="22"/>
              </w:rPr>
              <w:t>Tender Form</w:t>
            </w:r>
            <w:r w:rsidR="004C6413">
              <w:rPr>
                <w:sz w:val="22"/>
              </w:rPr>
              <w:t xml:space="preserve"> (Annex 2)</w:t>
            </w:r>
            <w:r w:rsidRPr="00805C5A">
              <w:rPr>
                <w:sz w:val="22"/>
              </w:rPr>
              <w:t>.</w:t>
            </w:r>
          </w:p>
          <w:p w14:paraId="0C3A4116" w14:textId="6D232204" w:rsidR="007C5F75" w:rsidRPr="00805C5A" w:rsidRDefault="007C5F75" w:rsidP="007C5F75">
            <w:pPr>
              <w:pStyle w:val="ListParagraph"/>
              <w:numPr>
                <w:ilvl w:val="0"/>
                <w:numId w:val="79"/>
              </w:numPr>
              <w:spacing w:line="360" w:lineRule="auto"/>
              <w:textAlignment w:val="baseline"/>
              <w:rPr>
                <w:rFonts w:cstheme="minorHAnsi"/>
                <w:sz w:val="22"/>
                <w:szCs w:val="22"/>
              </w:rPr>
            </w:pPr>
            <w:r w:rsidRPr="00805C5A">
              <w:rPr>
                <w:sz w:val="22"/>
              </w:rPr>
              <w:t>Draft Contract</w:t>
            </w:r>
            <w:r w:rsidR="004C6413">
              <w:rPr>
                <w:sz w:val="22"/>
              </w:rPr>
              <w:t xml:space="preserve"> (Annex 3)</w:t>
            </w:r>
            <w:r w:rsidRPr="00805C5A">
              <w:rPr>
                <w:sz w:val="22"/>
              </w:rPr>
              <w:t>.</w:t>
            </w:r>
          </w:p>
        </w:tc>
      </w:tr>
    </w:tbl>
    <w:p w14:paraId="61E799FA" w14:textId="52947C4F" w:rsidR="00935044" w:rsidRPr="001916DE" w:rsidRDefault="00935044" w:rsidP="001916DE">
      <w:pPr>
        <w:suppressAutoHyphens w:val="0"/>
        <w:spacing w:after="160"/>
        <w:jc w:val="left"/>
        <w:rPr>
          <w:rFonts w:asciiTheme="minorHAnsi" w:hAnsiTheme="minorHAnsi" w:cstheme="minorHAnsi"/>
          <w:sz w:val="22"/>
          <w:szCs w:val="22"/>
        </w:rPr>
      </w:pPr>
    </w:p>
    <w:sectPr w:rsidR="00935044" w:rsidRPr="001916DE" w:rsidSect="004C2577">
      <w:footerReference w:type="default" r:id="rId15"/>
      <w:footerReference w:type="first" r:id="rId16"/>
      <w:pgSz w:w="11907" w:h="16840"/>
      <w:pgMar w:top="1134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D2E82" w14:textId="77777777" w:rsidR="005D5CD2" w:rsidRDefault="005D5CD2">
      <w:r>
        <w:separator/>
      </w:r>
    </w:p>
  </w:endnote>
  <w:endnote w:type="continuationSeparator" w:id="0">
    <w:p w14:paraId="286B738E" w14:textId="77777777" w:rsidR="005D5CD2" w:rsidRDefault="005D5CD2">
      <w:r>
        <w:continuationSeparator/>
      </w:r>
    </w:p>
  </w:endnote>
  <w:endnote w:type="continuationNotice" w:id="1">
    <w:p w14:paraId="61633529" w14:textId="77777777" w:rsidR="005D5CD2" w:rsidRDefault="005D5C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41DA4" w14:textId="77777777" w:rsidR="00CD477F" w:rsidRDefault="00380A5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36</w:t>
    </w:r>
    <w:r>
      <w:fldChar w:fldCharType="end"/>
    </w:r>
  </w:p>
  <w:p w14:paraId="27C41DA5" w14:textId="77777777" w:rsidR="00CD477F" w:rsidRDefault="00B717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41DA7" w14:textId="6868BF08" w:rsidR="00CD477F" w:rsidRDefault="00B7171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03D9A" w14:textId="77777777" w:rsidR="005D5CD2" w:rsidRDefault="005D5CD2">
      <w:r>
        <w:rPr>
          <w:color w:val="000000"/>
        </w:rPr>
        <w:separator/>
      </w:r>
    </w:p>
  </w:footnote>
  <w:footnote w:type="continuationSeparator" w:id="0">
    <w:p w14:paraId="39C62392" w14:textId="77777777" w:rsidR="005D5CD2" w:rsidRDefault="005D5CD2">
      <w:r>
        <w:continuationSeparator/>
      </w:r>
    </w:p>
  </w:footnote>
  <w:footnote w:type="continuationNotice" w:id="1">
    <w:p w14:paraId="5E60A6F6" w14:textId="77777777" w:rsidR="005D5CD2" w:rsidRDefault="005D5CD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9250F"/>
    <w:multiLevelType w:val="multilevel"/>
    <w:tmpl w:val="E1C4A3AA"/>
    <w:styleLink w:val="LFO44"/>
    <w:lvl w:ilvl="0">
      <w:start w:val="1"/>
      <w:numFmt w:val="decimal"/>
      <w:pStyle w:val="Skaiiai2lygis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94" w:hanging="43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EA7F9C"/>
    <w:multiLevelType w:val="multilevel"/>
    <w:tmpl w:val="B2C4BB1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" w15:restartNumberingAfterBreak="0">
    <w:nsid w:val="034F18F5"/>
    <w:multiLevelType w:val="multilevel"/>
    <w:tmpl w:val="34888D12"/>
    <w:styleLink w:val="LFO39"/>
    <w:lvl w:ilvl="0">
      <w:start w:val="1"/>
      <w:numFmt w:val="decimal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3F2754"/>
    <w:multiLevelType w:val="multilevel"/>
    <w:tmpl w:val="F3267B4E"/>
    <w:styleLink w:val="LFO37"/>
    <w:lvl w:ilvl="0">
      <w:numFmt w:val="bullet"/>
      <w:pStyle w:val="ListBullet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0151B6"/>
    <w:multiLevelType w:val="multilevel"/>
    <w:tmpl w:val="14100D8C"/>
    <w:styleLink w:val="LFO47"/>
    <w:lvl w:ilvl="0">
      <w:start w:val="1"/>
      <w:numFmt w:val="decimal"/>
      <w:pStyle w:val="Headingofappendix-Eng"/>
      <w:lvlText w:val="Appendix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75758"/>
    <w:multiLevelType w:val="multilevel"/>
    <w:tmpl w:val="3998D77A"/>
    <w:styleLink w:val="LFO9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07DA7575"/>
    <w:multiLevelType w:val="multilevel"/>
    <w:tmpl w:val="A9C44DB0"/>
    <w:styleLink w:val="WWOutlineListStyle2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" w15:restartNumberingAfterBreak="0">
    <w:nsid w:val="0A2A1F62"/>
    <w:multiLevelType w:val="multilevel"/>
    <w:tmpl w:val="553AED08"/>
    <w:styleLink w:val="WWOutlineListStyle1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8" w15:restartNumberingAfterBreak="0">
    <w:nsid w:val="0A493B24"/>
    <w:multiLevelType w:val="multilevel"/>
    <w:tmpl w:val="215050FC"/>
    <w:styleLink w:val="LFO26"/>
    <w:lvl w:ilvl="0">
      <w:numFmt w:val="bullet"/>
      <w:pStyle w:val="ListBullet2"/>
      <w:lvlText w:val=""/>
      <w:lvlJc w:val="left"/>
      <w:pPr>
        <w:ind w:left="7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B852760"/>
    <w:multiLevelType w:val="multilevel"/>
    <w:tmpl w:val="6F7E9A74"/>
    <w:styleLink w:val="LFO35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DAB1C8B"/>
    <w:multiLevelType w:val="multilevel"/>
    <w:tmpl w:val="71961E4A"/>
    <w:styleLink w:val="LFO4"/>
    <w:lvl w:ilvl="0">
      <w:start w:val="1"/>
      <w:numFmt w:val="decimal"/>
      <w:pStyle w:val="Sraas6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0552DE6"/>
    <w:multiLevelType w:val="multilevel"/>
    <w:tmpl w:val="34306480"/>
    <w:styleLink w:val="LFO34"/>
    <w:lvl w:ilvl="0">
      <w:start w:val="1"/>
      <w:numFmt w:val="decimal"/>
      <w:pStyle w:val="SLOlistofrecitals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2" w15:restartNumberingAfterBreak="0">
    <w:nsid w:val="11E00427"/>
    <w:multiLevelType w:val="multilevel"/>
    <w:tmpl w:val="ED20964A"/>
    <w:styleLink w:val="LFO46"/>
    <w:lvl w:ilvl="0">
      <w:start w:val="1"/>
      <w:numFmt w:val="decimal"/>
      <w:pStyle w:val="Headingofappendix-Est"/>
      <w:lvlText w:val="Lisa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D5095"/>
    <w:multiLevelType w:val="multilevel"/>
    <w:tmpl w:val="719E23F6"/>
    <w:styleLink w:val="SLONumberings"/>
    <w:lvl w:ilvl="0">
      <w:start w:val="1"/>
      <w:numFmt w:val="decimal"/>
      <w:lvlText w:val="%1."/>
      <w:lvlJc w:val="left"/>
      <w:pPr>
        <w:ind w:left="964" w:hanging="964"/>
      </w:pPr>
    </w:lvl>
    <w:lvl w:ilvl="1">
      <w:start w:val="1"/>
      <w:numFmt w:val="decimal"/>
      <w:lvlText w:val="%1.%2."/>
      <w:lvlJc w:val="left"/>
      <w:pPr>
        <w:ind w:left="964" w:hanging="964"/>
      </w:pPr>
    </w:lvl>
    <w:lvl w:ilvl="2">
      <w:start w:val="1"/>
      <w:numFmt w:val="decimal"/>
      <w:lvlText w:val="%1.%2.%3."/>
      <w:lvlJc w:val="left"/>
      <w:pPr>
        <w:ind w:left="964" w:hanging="964"/>
      </w:pPr>
    </w:lvl>
    <w:lvl w:ilvl="3">
      <w:start w:val="1"/>
      <w:numFmt w:val="lowerLetter"/>
      <w:lvlText w:val="(%4)"/>
      <w:lvlJc w:val="left"/>
      <w:pPr>
        <w:ind w:left="1928" w:hanging="851"/>
      </w:pPr>
    </w:lvl>
    <w:lvl w:ilvl="4">
      <w:start w:val="1"/>
      <w:numFmt w:val="lowerRoman"/>
      <w:lvlText w:val="(%5)"/>
      <w:lvlJc w:val="left"/>
      <w:pPr>
        <w:ind w:left="2835" w:hanging="851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2E46502"/>
    <w:multiLevelType w:val="multilevel"/>
    <w:tmpl w:val="B7A4C628"/>
    <w:styleLink w:val="WWOutlineListStyle2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5" w15:restartNumberingAfterBreak="0">
    <w:nsid w:val="19BB4154"/>
    <w:multiLevelType w:val="multilevel"/>
    <w:tmpl w:val="E5209898"/>
    <w:styleLink w:val="LFO48"/>
    <w:lvl w:ilvl="0">
      <w:start w:val="1"/>
      <w:numFmt w:val="decimal"/>
      <w:pStyle w:val="NCnumber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2B12B6"/>
    <w:multiLevelType w:val="multilevel"/>
    <w:tmpl w:val="006A3A00"/>
    <w:styleLink w:val="WWOutlineListStyle2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7" w15:restartNumberingAfterBreak="0">
    <w:nsid w:val="1AA73F84"/>
    <w:multiLevelType w:val="multilevel"/>
    <w:tmpl w:val="D9485CA8"/>
    <w:styleLink w:val="WWOutlineListStyle1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8" w15:restartNumberingAfterBreak="0">
    <w:nsid w:val="1B9312CE"/>
    <w:multiLevelType w:val="multilevel"/>
    <w:tmpl w:val="2C76101C"/>
    <w:styleLink w:val="LFO52"/>
    <w:lvl w:ilvl="0">
      <w:start w:val="1"/>
      <w:numFmt w:val="decimal"/>
      <w:pStyle w:val="Antrat11"/>
      <w:lvlText w:val="%1."/>
      <w:lvlJc w:val="left"/>
      <w:pPr>
        <w:ind w:left="360" w:hanging="360"/>
      </w:pPr>
      <w:rPr>
        <w:strike w:val="0"/>
        <w:dstrike w:val="0"/>
        <w:u w:val="none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ahoma" w:hAnsi="Tahoma" w:cs="Tahoma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trike w:val="0"/>
        <w:dstrike w:val="0"/>
        <w:u w:val="none"/>
      </w:rPr>
    </w:lvl>
    <w:lvl w:ilvl="3">
      <w:numFmt w:val="bullet"/>
      <w:lvlText w:val=""/>
      <w:lvlJc w:val="left"/>
      <w:pPr>
        <w:ind w:left="720" w:hanging="720"/>
      </w:pPr>
      <w:rPr>
        <w:rFonts w:ascii="Wingdings" w:hAnsi="Wingdings"/>
        <w:strike w:val="0"/>
        <w:dstrike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trike w:val="0"/>
        <w:dstrike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trike w:val="0"/>
        <w:dstrike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trike w:val="0"/>
        <w:dstrike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trike w:val="0"/>
        <w:dstrike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trike w:val="0"/>
        <w:dstrike w:val="0"/>
        <w:u w:val="none"/>
      </w:rPr>
    </w:lvl>
  </w:abstractNum>
  <w:abstractNum w:abstractNumId="19" w15:restartNumberingAfterBreak="0">
    <w:nsid w:val="1FA820CF"/>
    <w:multiLevelType w:val="multilevel"/>
    <w:tmpl w:val="CE56627C"/>
    <w:styleLink w:val="LFO6"/>
    <w:lvl w:ilvl="0">
      <w:start w:val="1"/>
      <w:numFmt w:val="decimal"/>
      <w:pStyle w:val="4lygis"/>
      <w:suff w:val="space"/>
      <w:lvlText w:val="%1."/>
      <w:lvlJc w:val="left"/>
      <w:pPr>
        <w:ind w:left="0" w:firstLine="851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0" w:firstLine="851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23676620"/>
    <w:multiLevelType w:val="multilevel"/>
    <w:tmpl w:val="65CEE850"/>
    <w:styleLink w:val="LFO27"/>
    <w:lvl w:ilvl="0">
      <w:start w:val="1"/>
      <w:numFmt w:val="decimal"/>
      <w:pStyle w:val="TOR-Numberring1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1" w15:restartNumberingAfterBreak="0">
    <w:nsid w:val="25626375"/>
    <w:multiLevelType w:val="multilevel"/>
    <w:tmpl w:val="985EB340"/>
    <w:styleLink w:val="LFO45"/>
    <w:lvl w:ilvl="0">
      <w:start w:val="1"/>
      <w:numFmt w:val="decimal"/>
      <w:pStyle w:val="StiliusAntrat2Tarpaitarpeilui15eiluts"/>
      <w:lvlText w:val="%1)"/>
      <w:lvlJc w:val="left"/>
      <w:pPr>
        <w:ind w:left="0" w:firstLine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FF55C6"/>
    <w:multiLevelType w:val="multilevel"/>
    <w:tmpl w:val="A6EAE716"/>
    <w:styleLink w:val="LFO4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824158B"/>
    <w:multiLevelType w:val="multilevel"/>
    <w:tmpl w:val="6B32E034"/>
    <w:styleLink w:val="WWOutlineListStyle4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4" w15:restartNumberingAfterBreak="0">
    <w:nsid w:val="28712C7C"/>
    <w:multiLevelType w:val="multilevel"/>
    <w:tmpl w:val="86B8AC2C"/>
    <w:styleLink w:val="LFO42"/>
    <w:lvl w:ilvl="0">
      <w:numFmt w:val="bullet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29B079A5"/>
    <w:multiLevelType w:val="multilevel"/>
    <w:tmpl w:val="DD26B784"/>
    <w:styleLink w:val="WWOutlineListStyle23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pStyle w:val="Heading4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6" w15:restartNumberingAfterBreak="0">
    <w:nsid w:val="29F01821"/>
    <w:multiLevelType w:val="multilevel"/>
    <w:tmpl w:val="C2AE034A"/>
    <w:styleLink w:val="WWOutlineListStyle13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7" w15:restartNumberingAfterBreak="0">
    <w:nsid w:val="2BDE18C9"/>
    <w:multiLevelType w:val="multilevel"/>
    <w:tmpl w:val="2A6A9AAE"/>
    <w:styleLink w:val="Stilius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358040D"/>
    <w:multiLevelType w:val="multilevel"/>
    <w:tmpl w:val="0B4223EC"/>
    <w:styleLink w:val="WWOutlineListStyle8"/>
    <w:lvl w:ilvl="0">
      <w:start w:val="1"/>
      <w:numFmt w:val="decimal"/>
      <w:lvlText w:val="%1."/>
      <w:lvlJc w:val="left"/>
      <w:pPr>
        <w:ind w:left="7662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39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273" w:firstLine="720"/>
      </w:pPr>
    </w:lvl>
    <w:lvl w:ilvl="3">
      <w:start w:val="1"/>
      <w:numFmt w:val="decimal"/>
      <w:lvlText w:val="%1.%2.%3.%4"/>
      <w:lvlJc w:val="left"/>
      <w:pPr>
        <w:ind w:left="1867" w:hanging="864"/>
      </w:pPr>
    </w:lvl>
    <w:lvl w:ilvl="4">
      <w:start w:val="1"/>
      <w:numFmt w:val="decimal"/>
      <w:lvlText w:val="%1.%2.%3.%4.%5"/>
      <w:lvlJc w:val="left"/>
      <w:pPr>
        <w:ind w:left="2011" w:hanging="1008"/>
      </w:pPr>
    </w:lvl>
    <w:lvl w:ilvl="5">
      <w:start w:val="1"/>
      <w:numFmt w:val="decimal"/>
      <w:lvlText w:val="%1.%2.%3.%4.%5.%6"/>
      <w:lvlJc w:val="left"/>
      <w:pPr>
        <w:ind w:left="2155" w:hanging="1152"/>
      </w:pPr>
    </w:lvl>
    <w:lvl w:ilvl="6">
      <w:start w:val="1"/>
      <w:numFmt w:val="decimal"/>
      <w:lvlText w:val="%1.%2.%3.%4.%5.%6.%7"/>
      <w:lvlJc w:val="left"/>
      <w:pPr>
        <w:ind w:left="2299" w:hanging="1296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587" w:hanging="1584"/>
      </w:pPr>
    </w:lvl>
  </w:abstractNum>
  <w:abstractNum w:abstractNumId="29" w15:restartNumberingAfterBreak="0">
    <w:nsid w:val="361F7E10"/>
    <w:multiLevelType w:val="multilevel"/>
    <w:tmpl w:val="F098A04C"/>
    <w:styleLink w:val="WWOutlineListStyle1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0" w15:restartNumberingAfterBreak="0">
    <w:nsid w:val="37253AB6"/>
    <w:multiLevelType w:val="multilevel"/>
    <w:tmpl w:val="3EB296BE"/>
    <w:styleLink w:val="LFO9"/>
    <w:lvl w:ilvl="0">
      <w:start w:val="1"/>
      <w:numFmt w:val="decimal"/>
      <w:pStyle w:val="AssecoFigureTitle"/>
      <w:lvlText w:val="Paveikslas  %1."/>
      <w:lvlJc w:val="left"/>
      <w:pPr>
        <w:ind w:left="360" w:hanging="360"/>
      </w:pPr>
      <w:rPr>
        <w:rFonts w:ascii="Calibri" w:hAnsi="Calibri" w:cs="Times New Roman"/>
        <w:b/>
        <w:i/>
        <w:color w:val="00A4E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98D0E54"/>
    <w:multiLevelType w:val="hybridMultilevel"/>
    <w:tmpl w:val="11F090C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4474C5"/>
    <w:multiLevelType w:val="multilevel"/>
    <w:tmpl w:val="F04ADB5A"/>
    <w:styleLink w:val="WWOutlineListStyle1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3" w15:restartNumberingAfterBreak="0">
    <w:nsid w:val="3D581F20"/>
    <w:multiLevelType w:val="multilevel"/>
    <w:tmpl w:val="AF363246"/>
    <w:styleLink w:val="WWOutlineListStyle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4" w15:restartNumberingAfterBreak="0">
    <w:nsid w:val="3FC06070"/>
    <w:multiLevelType w:val="multilevel"/>
    <w:tmpl w:val="D556E11C"/>
    <w:styleLink w:val="WWOutlineListStyle7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5" w15:restartNumberingAfterBreak="0">
    <w:nsid w:val="3FF4322E"/>
    <w:multiLevelType w:val="multilevel"/>
    <w:tmpl w:val="9E5A799E"/>
    <w:styleLink w:val="WWOutlineListStyle2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6" w15:restartNumberingAfterBreak="0">
    <w:nsid w:val="41F46DC8"/>
    <w:multiLevelType w:val="multilevel"/>
    <w:tmpl w:val="D88AD354"/>
    <w:styleLink w:val="LFO49"/>
    <w:lvl w:ilvl="0">
      <w:start w:val="1"/>
      <w:numFmt w:val="decimal"/>
      <w:pStyle w:val="111Tekstas"/>
      <w:lvlText w:val="%1."/>
      <w:lvlJc w:val="left"/>
      <w:pPr>
        <w:ind w:left="15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701" w:hanging="7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3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024397"/>
    <w:multiLevelType w:val="multilevel"/>
    <w:tmpl w:val="919234DE"/>
    <w:styleLink w:val="LFO31"/>
    <w:lvl w:ilvl="0">
      <w:numFmt w:val="bullet"/>
      <w:pStyle w:val="SLOLis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9" w15:restartNumberingAfterBreak="0">
    <w:nsid w:val="447576D5"/>
    <w:multiLevelType w:val="multilevel"/>
    <w:tmpl w:val="57ACD93A"/>
    <w:styleLink w:val="LFO11"/>
    <w:lvl w:ilvl="0">
      <w:start w:val="1"/>
      <w:numFmt w:val="decimal"/>
      <w:pStyle w:val="Numberedlist2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44CA343F"/>
    <w:multiLevelType w:val="multilevel"/>
    <w:tmpl w:val="22AA5500"/>
    <w:lvl w:ilvl="0">
      <w:start w:val="6"/>
      <w:numFmt w:val="decimal"/>
      <w:lvlText w:val="%1"/>
      <w:lvlJc w:val="left"/>
      <w:pPr>
        <w:ind w:left="444" w:hanging="444"/>
      </w:pPr>
      <w:rPr>
        <w:rFonts w:cstheme="minorHAnsi" w:hint="default"/>
        <w:b w:val="0"/>
      </w:rPr>
    </w:lvl>
    <w:lvl w:ilvl="1">
      <w:start w:val="1"/>
      <w:numFmt w:val="decimal"/>
      <w:lvlText w:val="%1.%2"/>
      <w:lvlJc w:val="left"/>
      <w:pPr>
        <w:ind w:left="5018" w:hanging="444"/>
      </w:pPr>
      <w:rPr>
        <w:rFonts w:cstheme="minorHAnsi" w:hint="default"/>
        <w:b w:val="0"/>
      </w:rPr>
    </w:lvl>
    <w:lvl w:ilvl="2">
      <w:start w:val="1"/>
      <w:numFmt w:val="decimal"/>
      <w:lvlText w:val="%1.%2.%3"/>
      <w:lvlJc w:val="left"/>
      <w:pPr>
        <w:ind w:left="9868" w:hanging="720"/>
      </w:pPr>
      <w:rPr>
        <w:rFonts w:cs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14442" w:hanging="720"/>
      </w:pPr>
      <w:rPr>
        <w:rFonts w:cs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9376" w:hanging="1080"/>
      </w:pPr>
      <w:rPr>
        <w:rFonts w:cs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23950" w:hanging="1080"/>
      </w:pPr>
      <w:rPr>
        <w:rFonts w:cs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28884" w:hanging="1440"/>
      </w:pPr>
      <w:rPr>
        <w:rFonts w:cs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-32078" w:hanging="1440"/>
      </w:pPr>
      <w:rPr>
        <w:rFonts w:cs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144" w:hanging="1800"/>
      </w:pPr>
      <w:rPr>
        <w:rFonts w:cstheme="minorHAnsi" w:hint="default"/>
        <w:b w:val="0"/>
      </w:rPr>
    </w:lvl>
  </w:abstractNum>
  <w:abstractNum w:abstractNumId="41" w15:restartNumberingAfterBreak="0">
    <w:nsid w:val="45BF65E9"/>
    <w:multiLevelType w:val="hybridMultilevel"/>
    <w:tmpl w:val="B7F4B1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102551"/>
    <w:multiLevelType w:val="multilevel"/>
    <w:tmpl w:val="C02E2B70"/>
    <w:styleLink w:val="WWOutlineListStyle1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3" w15:restartNumberingAfterBreak="0">
    <w:nsid w:val="469B6AD5"/>
    <w:multiLevelType w:val="multilevel"/>
    <w:tmpl w:val="963AB61A"/>
    <w:styleLink w:val="WWOutlineListStyle2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4" w15:restartNumberingAfterBreak="0">
    <w:nsid w:val="47B1023B"/>
    <w:multiLevelType w:val="multilevel"/>
    <w:tmpl w:val="6DA00A50"/>
    <w:styleLink w:val="WWOutlineListStyle10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5" w15:restartNumberingAfterBreak="0">
    <w:nsid w:val="481E7565"/>
    <w:multiLevelType w:val="multilevel"/>
    <w:tmpl w:val="F2868AD4"/>
    <w:styleLink w:val="WWOutlineListStyle5"/>
    <w:lvl w:ilvl="0">
      <w:start w:val="1"/>
      <w:numFmt w:val="decimal"/>
      <w:lvlText w:val="%1."/>
      <w:lvlJc w:val="left"/>
      <w:pPr>
        <w:ind w:left="4260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6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8982E6F"/>
    <w:multiLevelType w:val="multilevel"/>
    <w:tmpl w:val="2EB66A2C"/>
    <w:styleLink w:val="WWOutlineListStyle6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8" w15:restartNumberingAfterBreak="0">
    <w:nsid w:val="4CB500BC"/>
    <w:multiLevelType w:val="multilevel"/>
    <w:tmpl w:val="A710AEEE"/>
    <w:styleLink w:val="LFO8"/>
    <w:lvl w:ilvl="0">
      <w:numFmt w:val="bullet"/>
      <w:pStyle w:val="Pagtekstobulleta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4E5F67DE"/>
    <w:multiLevelType w:val="multilevel"/>
    <w:tmpl w:val="02FCC256"/>
    <w:styleLink w:val="WWOutlineListStyle2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0" w15:restartNumberingAfterBreak="0">
    <w:nsid w:val="51E05522"/>
    <w:multiLevelType w:val="multilevel"/>
    <w:tmpl w:val="913A0186"/>
    <w:styleLink w:val="Stilius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521E0ECA"/>
    <w:multiLevelType w:val="multilevel"/>
    <w:tmpl w:val="07B64F30"/>
    <w:styleLink w:val="WWOutlineListStyle1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2" w15:restartNumberingAfterBreak="0">
    <w:nsid w:val="548A077B"/>
    <w:multiLevelType w:val="multilevel"/>
    <w:tmpl w:val="4EE651A6"/>
    <w:styleLink w:val="LFO43"/>
    <w:lvl w:ilvl="0">
      <w:numFmt w:val="bullet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54D12EA6"/>
    <w:multiLevelType w:val="multilevel"/>
    <w:tmpl w:val="BB30D1EC"/>
    <w:styleLink w:val="ImportedStyle2"/>
    <w:lvl w:ilvl="0">
      <w:start w:val="1"/>
      <w:numFmt w:val="upperLetter"/>
      <w:lvlText w:val="%1."/>
      <w:lvlJc w:val="left"/>
      <w:pPr>
        <w:ind w:left="63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07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9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1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3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7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</w:abstractNum>
  <w:abstractNum w:abstractNumId="54" w15:restartNumberingAfterBreak="0">
    <w:nsid w:val="55FD0A0C"/>
    <w:multiLevelType w:val="multilevel"/>
    <w:tmpl w:val="4F1A1C30"/>
    <w:styleLink w:val="Stilius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 w15:restartNumberingAfterBreak="0">
    <w:nsid w:val="58F02EA9"/>
    <w:multiLevelType w:val="multilevel"/>
    <w:tmpl w:val="AC86222A"/>
    <w:styleLink w:val="LFO38"/>
    <w:lvl w:ilvl="0">
      <w:numFmt w:val="bulle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6" w15:restartNumberingAfterBreak="0">
    <w:nsid w:val="59670793"/>
    <w:multiLevelType w:val="multilevel"/>
    <w:tmpl w:val="6928A638"/>
    <w:styleLink w:val="WWOutlineListStyle3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7" w15:restartNumberingAfterBreak="0">
    <w:nsid w:val="59AC6FFF"/>
    <w:multiLevelType w:val="multilevel"/>
    <w:tmpl w:val="A59CDFC0"/>
    <w:styleLink w:val="WWOutlineListStyle2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8" w15:restartNumberingAfterBreak="0">
    <w:nsid w:val="5C63197A"/>
    <w:multiLevelType w:val="multilevel"/>
    <w:tmpl w:val="2A2C35B6"/>
    <w:styleLink w:val="LFO32"/>
    <w:lvl w:ilvl="0">
      <w:start w:val="1"/>
      <w:numFmt w:val="decimal"/>
      <w:pStyle w:val="SLONumberedList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5E5E7395"/>
    <w:multiLevelType w:val="multilevel"/>
    <w:tmpl w:val="ED0A3912"/>
    <w:styleLink w:val="LFO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5E9F387B"/>
    <w:multiLevelType w:val="multilevel"/>
    <w:tmpl w:val="FE9C30B6"/>
    <w:styleLink w:val="WWOutlineListStyle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1" w15:restartNumberingAfterBreak="0">
    <w:nsid w:val="5EB63C15"/>
    <w:multiLevelType w:val="multilevel"/>
    <w:tmpl w:val="6A12B4A4"/>
    <w:styleLink w:val="WWOutlineListStyle1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2" w15:restartNumberingAfterBreak="0">
    <w:nsid w:val="6134430C"/>
    <w:multiLevelType w:val="multilevel"/>
    <w:tmpl w:val="A948E4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64392291"/>
    <w:multiLevelType w:val="multilevel"/>
    <w:tmpl w:val="BC92B34E"/>
    <w:styleLink w:val="LFO411"/>
    <w:lvl w:ilvl="0">
      <w:start w:val="1"/>
      <w:numFmt w:val="decimal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4" w15:restartNumberingAfterBreak="0">
    <w:nsid w:val="66592CB3"/>
    <w:multiLevelType w:val="multilevel"/>
    <w:tmpl w:val="0E4CBBD8"/>
    <w:styleLink w:val="LFO36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5" w15:restartNumberingAfterBreak="0">
    <w:nsid w:val="673B1EF1"/>
    <w:multiLevelType w:val="multilevel"/>
    <w:tmpl w:val="5B985CEC"/>
    <w:styleLink w:val="LFO33"/>
    <w:lvl w:ilvl="0">
      <w:start w:val="1"/>
      <w:numFmt w:val="decimal"/>
      <w:pStyle w:val="NCNumbering0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676A086B"/>
    <w:multiLevelType w:val="multilevel"/>
    <w:tmpl w:val="320C8706"/>
    <w:styleLink w:val="WWOutlineListStyle10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7" w15:restartNumberingAfterBreak="0">
    <w:nsid w:val="678767C8"/>
    <w:multiLevelType w:val="multilevel"/>
    <w:tmpl w:val="78ACC144"/>
    <w:styleLink w:val="WWOutlineListStyle1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8" w15:restartNumberingAfterBreak="0">
    <w:nsid w:val="6AB32358"/>
    <w:multiLevelType w:val="multilevel"/>
    <w:tmpl w:val="47609E52"/>
    <w:styleLink w:val="LFO3"/>
    <w:lvl w:ilvl="0">
      <w:numFmt w:val="bullet"/>
      <w:pStyle w:val="List"/>
      <w:lvlText w:val=""/>
      <w:lvlJc w:val="left"/>
      <w:pPr>
        <w:ind w:left="340" w:hanging="198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9" w15:restartNumberingAfterBreak="0">
    <w:nsid w:val="6CEB3D8D"/>
    <w:multiLevelType w:val="multilevel"/>
    <w:tmpl w:val="215AC50A"/>
    <w:styleLink w:val="LFO29"/>
    <w:lvl w:ilvl="0">
      <w:start w:val="1"/>
      <w:numFmt w:val="lowerLetter"/>
      <w:pStyle w:val="5thleve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01B095F"/>
    <w:multiLevelType w:val="multilevel"/>
    <w:tmpl w:val="6A6C403A"/>
    <w:styleLink w:val="WWOutlineListStyle1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1" w15:restartNumberingAfterBreak="0">
    <w:nsid w:val="71742C64"/>
    <w:multiLevelType w:val="multilevel"/>
    <w:tmpl w:val="5204EA2E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72" w15:restartNumberingAfterBreak="0">
    <w:nsid w:val="724873DD"/>
    <w:multiLevelType w:val="hybridMultilevel"/>
    <w:tmpl w:val="4C3E650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3861981"/>
    <w:multiLevelType w:val="hybridMultilevel"/>
    <w:tmpl w:val="6E369B78"/>
    <w:lvl w:ilvl="0" w:tplc="8106426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3DD4428"/>
    <w:multiLevelType w:val="multilevel"/>
    <w:tmpl w:val="C8EEF9F4"/>
    <w:styleLink w:val="LFO41"/>
    <w:lvl w:ilvl="0">
      <w:start w:val="1"/>
      <w:numFmt w:val="decimal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6" w15:restartNumberingAfterBreak="0">
    <w:nsid w:val="779F560B"/>
    <w:multiLevelType w:val="multilevel"/>
    <w:tmpl w:val="C9E4DEAE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283" w:firstLine="567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77" w15:restartNumberingAfterBreak="0">
    <w:nsid w:val="79AB550D"/>
    <w:multiLevelType w:val="multilevel"/>
    <w:tmpl w:val="16AA00CC"/>
    <w:styleLink w:val="LFO22"/>
    <w:lvl w:ilvl="0">
      <w:start w:val="1"/>
      <w:numFmt w:val="decimal"/>
      <w:pStyle w:val="5thlevelheading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-114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-114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-114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8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4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09" w:hanging="1800"/>
      </w:pPr>
      <w:rPr>
        <w:rFonts w:cs="Times New Roman"/>
      </w:rPr>
    </w:lvl>
  </w:abstractNum>
  <w:abstractNum w:abstractNumId="78" w15:restartNumberingAfterBreak="0">
    <w:nsid w:val="7C1A529B"/>
    <w:multiLevelType w:val="multilevel"/>
    <w:tmpl w:val="8A0C67F6"/>
    <w:styleLink w:val="SLONumberings1"/>
    <w:lvl w:ilvl="0">
      <w:numFmt w:val="bullet"/>
      <w:pStyle w:val="Lentelsbullet2lygi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9" w15:restartNumberingAfterBreak="0">
    <w:nsid w:val="7D686057"/>
    <w:multiLevelType w:val="multilevel"/>
    <w:tmpl w:val="5A7A5C4A"/>
    <w:styleLink w:val="LFO21"/>
    <w:lvl w:ilvl="0">
      <w:start w:val="1"/>
      <w:numFmt w:val="decimal"/>
      <w:pStyle w:val="ListNumber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0" w15:restartNumberingAfterBreak="0">
    <w:nsid w:val="7E887391"/>
    <w:multiLevelType w:val="multilevel"/>
    <w:tmpl w:val="8F646F98"/>
    <w:styleLink w:val="WWOutlineListStyle2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num w:numId="1" w16cid:durableId="1691954393">
    <w:abstractNumId w:val="25"/>
  </w:num>
  <w:num w:numId="2" w16cid:durableId="824204019">
    <w:abstractNumId w:val="60"/>
  </w:num>
  <w:num w:numId="3" w16cid:durableId="792133951">
    <w:abstractNumId w:val="16"/>
  </w:num>
  <w:num w:numId="4" w16cid:durableId="623731419">
    <w:abstractNumId w:val="43"/>
  </w:num>
  <w:num w:numId="5" w16cid:durableId="1402829507">
    <w:abstractNumId w:val="42"/>
  </w:num>
  <w:num w:numId="6" w16cid:durableId="946809967">
    <w:abstractNumId w:val="61"/>
  </w:num>
  <w:num w:numId="7" w16cid:durableId="761797195">
    <w:abstractNumId w:val="29"/>
  </w:num>
  <w:num w:numId="8" w16cid:durableId="1546408050">
    <w:abstractNumId w:val="7"/>
  </w:num>
  <w:num w:numId="9" w16cid:durableId="1398239845">
    <w:abstractNumId w:val="67"/>
  </w:num>
  <w:num w:numId="10" w16cid:durableId="879904345">
    <w:abstractNumId w:val="70"/>
  </w:num>
  <w:num w:numId="11" w16cid:durableId="1279339451">
    <w:abstractNumId w:val="26"/>
  </w:num>
  <w:num w:numId="12" w16cid:durableId="672151027">
    <w:abstractNumId w:val="51"/>
  </w:num>
  <w:num w:numId="13" w16cid:durableId="1102258428">
    <w:abstractNumId w:val="17"/>
  </w:num>
  <w:num w:numId="14" w16cid:durableId="630943981">
    <w:abstractNumId w:val="13"/>
  </w:num>
  <w:num w:numId="15" w16cid:durableId="339553918">
    <w:abstractNumId w:val="78"/>
  </w:num>
  <w:num w:numId="16" w16cid:durableId="1315328861">
    <w:abstractNumId w:val="66"/>
  </w:num>
  <w:num w:numId="17" w16cid:durableId="830830786">
    <w:abstractNumId w:val="33"/>
  </w:num>
  <w:num w:numId="18" w16cid:durableId="1719863735">
    <w:abstractNumId w:val="1"/>
  </w:num>
  <w:num w:numId="19" w16cid:durableId="1116295014">
    <w:abstractNumId w:val="71"/>
  </w:num>
  <w:num w:numId="20" w16cid:durableId="1369454068">
    <w:abstractNumId w:val="28"/>
  </w:num>
  <w:num w:numId="21" w16cid:durableId="362101917">
    <w:abstractNumId w:val="34"/>
  </w:num>
  <w:num w:numId="22" w16cid:durableId="1038895262">
    <w:abstractNumId w:val="47"/>
  </w:num>
  <w:num w:numId="23" w16cid:durableId="1528131529">
    <w:abstractNumId w:val="45"/>
  </w:num>
  <w:num w:numId="24" w16cid:durableId="1189950470">
    <w:abstractNumId w:val="23"/>
  </w:num>
  <w:num w:numId="25" w16cid:durableId="9915402">
    <w:abstractNumId w:val="56"/>
  </w:num>
  <w:num w:numId="26" w16cid:durableId="1079253856">
    <w:abstractNumId w:val="14"/>
  </w:num>
  <w:num w:numId="27" w16cid:durableId="565646212">
    <w:abstractNumId w:val="32"/>
  </w:num>
  <w:num w:numId="28" w16cid:durableId="831608240">
    <w:abstractNumId w:val="44"/>
  </w:num>
  <w:num w:numId="29" w16cid:durableId="125703396">
    <w:abstractNumId w:val="75"/>
  </w:num>
  <w:num w:numId="30" w16cid:durableId="506795642">
    <w:abstractNumId w:val="59"/>
  </w:num>
  <w:num w:numId="31" w16cid:durableId="749355396">
    <w:abstractNumId w:val="68"/>
  </w:num>
  <w:num w:numId="32" w16cid:durableId="707068645">
    <w:abstractNumId w:val="10"/>
  </w:num>
  <w:num w:numId="33" w16cid:durableId="1940673379">
    <w:abstractNumId w:val="19"/>
  </w:num>
  <w:num w:numId="34" w16cid:durableId="992833256">
    <w:abstractNumId w:val="48"/>
  </w:num>
  <w:num w:numId="35" w16cid:durableId="1852179831">
    <w:abstractNumId w:val="30"/>
  </w:num>
  <w:num w:numId="36" w16cid:durableId="1235968241">
    <w:abstractNumId w:val="39"/>
  </w:num>
  <w:num w:numId="37" w16cid:durableId="937441910">
    <w:abstractNumId w:val="5"/>
  </w:num>
  <w:num w:numId="38" w16cid:durableId="110175419">
    <w:abstractNumId w:val="79"/>
  </w:num>
  <w:num w:numId="39" w16cid:durableId="714814940">
    <w:abstractNumId w:val="77"/>
  </w:num>
  <w:num w:numId="40" w16cid:durableId="1968395441">
    <w:abstractNumId w:val="8"/>
  </w:num>
  <w:num w:numId="41" w16cid:durableId="88278317">
    <w:abstractNumId w:val="20"/>
  </w:num>
  <w:num w:numId="42" w16cid:durableId="717171414">
    <w:abstractNumId w:val="69"/>
  </w:num>
  <w:num w:numId="43" w16cid:durableId="726954747">
    <w:abstractNumId w:val="38"/>
  </w:num>
  <w:num w:numId="44" w16cid:durableId="1208758460">
    <w:abstractNumId w:val="58"/>
  </w:num>
  <w:num w:numId="45" w16cid:durableId="1276520480">
    <w:abstractNumId w:val="65"/>
  </w:num>
  <w:num w:numId="46" w16cid:durableId="1104692222">
    <w:abstractNumId w:val="11"/>
  </w:num>
  <w:num w:numId="47" w16cid:durableId="1899825669">
    <w:abstractNumId w:val="9"/>
  </w:num>
  <w:num w:numId="48" w16cid:durableId="446849922">
    <w:abstractNumId w:val="64"/>
  </w:num>
  <w:num w:numId="49" w16cid:durableId="1402823555">
    <w:abstractNumId w:val="3"/>
  </w:num>
  <w:num w:numId="50" w16cid:durableId="1715615345">
    <w:abstractNumId w:val="0"/>
  </w:num>
  <w:num w:numId="51" w16cid:durableId="317194749">
    <w:abstractNumId w:val="21"/>
  </w:num>
  <w:num w:numId="52" w16cid:durableId="850141024">
    <w:abstractNumId w:val="12"/>
  </w:num>
  <w:num w:numId="53" w16cid:durableId="1464039609">
    <w:abstractNumId w:val="4"/>
  </w:num>
  <w:num w:numId="54" w16cid:durableId="1474635677">
    <w:abstractNumId w:val="15"/>
  </w:num>
  <w:num w:numId="55" w16cid:durableId="857742602">
    <w:abstractNumId w:val="36"/>
  </w:num>
  <w:num w:numId="56" w16cid:durableId="1892574665">
    <w:abstractNumId w:val="76"/>
  </w:num>
  <w:num w:numId="57" w16cid:durableId="541139905">
    <w:abstractNumId w:val="35"/>
  </w:num>
  <w:num w:numId="58" w16cid:durableId="1920403712">
    <w:abstractNumId w:val="80"/>
  </w:num>
  <w:num w:numId="59" w16cid:durableId="1229805218">
    <w:abstractNumId w:val="49"/>
  </w:num>
  <w:num w:numId="60" w16cid:durableId="798910992">
    <w:abstractNumId w:val="6"/>
  </w:num>
  <w:num w:numId="61" w16cid:durableId="535312474">
    <w:abstractNumId w:val="57"/>
  </w:num>
  <w:num w:numId="62" w16cid:durableId="434836496">
    <w:abstractNumId w:val="27"/>
  </w:num>
  <w:num w:numId="63" w16cid:durableId="256595370">
    <w:abstractNumId w:val="54"/>
  </w:num>
  <w:num w:numId="64" w16cid:durableId="139421763">
    <w:abstractNumId w:val="50"/>
  </w:num>
  <w:num w:numId="65" w16cid:durableId="1845315954">
    <w:abstractNumId w:val="62"/>
  </w:num>
  <w:num w:numId="66" w16cid:durableId="172958413">
    <w:abstractNumId w:val="53"/>
  </w:num>
  <w:num w:numId="67" w16cid:durableId="1586258245">
    <w:abstractNumId w:val="55"/>
  </w:num>
  <w:num w:numId="68" w16cid:durableId="1476291221">
    <w:abstractNumId w:val="2"/>
  </w:num>
  <w:num w:numId="69" w16cid:durableId="442499930">
    <w:abstractNumId w:val="22"/>
  </w:num>
  <w:num w:numId="70" w16cid:durableId="1381906291">
    <w:abstractNumId w:val="63"/>
  </w:num>
  <w:num w:numId="71" w16cid:durableId="1179277914">
    <w:abstractNumId w:val="24"/>
  </w:num>
  <w:num w:numId="72" w16cid:durableId="247233109">
    <w:abstractNumId w:val="52"/>
  </w:num>
  <w:num w:numId="73" w16cid:durableId="848955089">
    <w:abstractNumId w:val="18"/>
  </w:num>
  <w:num w:numId="74" w16cid:durableId="229120083">
    <w:abstractNumId w:val="72"/>
  </w:num>
  <w:num w:numId="75" w16cid:durableId="1613711027">
    <w:abstractNumId w:val="40"/>
  </w:num>
  <w:num w:numId="76" w16cid:durableId="518785306">
    <w:abstractNumId w:val="31"/>
  </w:num>
  <w:num w:numId="77" w16cid:durableId="246963208">
    <w:abstractNumId w:val="37"/>
  </w:num>
  <w:num w:numId="78" w16cid:durableId="365060218">
    <w:abstractNumId w:val="46"/>
  </w:num>
  <w:num w:numId="79" w16cid:durableId="2008709568">
    <w:abstractNumId w:val="73"/>
  </w:num>
  <w:num w:numId="80" w16cid:durableId="1516572360">
    <w:abstractNumId w:val="74"/>
  </w:num>
  <w:num w:numId="81" w16cid:durableId="1571383898">
    <w:abstractNumId w:val="4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396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765"/>
    <w:rsid w:val="000036B0"/>
    <w:rsid w:val="00007AF7"/>
    <w:rsid w:val="00016E1E"/>
    <w:rsid w:val="0002212A"/>
    <w:rsid w:val="0002650B"/>
    <w:rsid w:val="00034AA8"/>
    <w:rsid w:val="0003508A"/>
    <w:rsid w:val="00051B90"/>
    <w:rsid w:val="0008218D"/>
    <w:rsid w:val="0009000A"/>
    <w:rsid w:val="000A2837"/>
    <w:rsid w:val="000E0505"/>
    <w:rsid w:val="000F127C"/>
    <w:rsid w:val="000F2D21"/>
    <w:rsid w:val="001000A4"/>
    <w:rsid w:val="00100213"/>
    <w:rsid w:val="001032E6"/>
    <w:rsid w:val="00104C01"/>
    <w:rsid w:val="00105E3E"/>
    <w:rsid w:val="00110806"/>
    <w:rsid w:val="00122CE4"/>
    <w:rsid w:val="00123408"/>
    <w:rsid w:val="00136810"/>
    <w:rsid w:val="00144979"/>
    <w:rsid w:val="001916DE"/>
    <w:rsid w:val="001A3D41"/>
    <w:rsid w:val="001A62E0"/>
    <w:rsid w:val="001B3879"/>
    <w:rsid w:val="001B5B23"/>
    <w:rsid w:val="001F612E"/>
    <w:rsid w:val="00207489"/>
    <w:rsid w:val="002133F7"/>
    <w:rsid w:val="00221B9B"/>
    <w:rsid w:val="002351B0"/>
    <w:rsid w:val="002621D2"/>
    <w:rsid w:val="00267BC5"/>
    <w:rsid w:val="00272BFF"/>
    <w:rsid w:val="002918C5"/>
    <w:rsid w:val="00292BA0"/>
    <w:rsid w:val="002B2157"/>
    <w:rsid w:val="002C5318"/>
    <w:rsid w:val="002D2C19"/>
    <w:rsid w:val="00315719"/>
    <w:rsid w:val="003241C9"/>
    <w:rsid w:val="003451D0"/>
    <w:rsid w:val="00347B84"/>
    <w:rsid w:val="00353894"/>
    <w:rsid w:val="00354A24"/>
    <w:rsid w:val="00367037"/>
    <w:rsid w:val="00370915"/>
    <w:rsid w:val="00380A50"/>
    <w:rsid w:val="00383CEB"/>
    <w:rsid w:val="00394935"/>
    <w:rsid w:val="003E753A"/>
    <w:rsid w:val="003E7F16"/>
    <w:rsid w:val="00406D38"/>
    <w:rsid w:val="00412DDD"/>
    <w:rsid w:val="00433741"/>
    <w:rsid w:val="004453F0"/>
    <w:rsid w:val="00467497"/>
    <w:rsid w:val="004678FD"/>
    <w:rsid w:val="00467A6D"/>
    <w:rsid w:val="0048239D"/>
    <w:rsid w:val="0048485D"/>
    <w:rsid w:val="004A16DA"/>
    <w:rsid w:val="004C2577"/>
    <w:rsid w:val="004C6413"/>
    <w:rsid w:val="004C66DA"/>
    <w:rsid w:val="004D119C"/>
    <w:rsid w:val="004D461B"/>
    <w:rsid w:val="00504564"/>
    <w:rsid w:val="00520F0C"/>
    <w:rsid w:val="005214F3"/>
    <w:rsid w:val="00521EDC"/>
    <w:rsid w:val="00546F1B"/>
    <w:rsid w:val="00565025"/>
    <w:rsid w:val="005A008A"/>
    <w:rsid w:val="005D5CD2"/>
    <w:rsid w:val="005E1036"/>
    <w:rsid w:val="005F696A"/>
    <w:rsid w:val="006171E7"/>
    <w:rsid w:val="00621FE7"/>
    <w:rsid w:val="006259EB"/>
    <w:rsid w:val="00627040"/>
    <w:rsid w:val="00645CD2"/>
    <w:rsid w:val="00662D02"/>
    <w:rsid w:val="00675A83"/>
    <w:rsid w:val="006774E3"/>
    <w:rsid w:val="006A1F0E"/>
    <w:rsid w:val="006A4399"/>
    <w:rsid w:val="006A4970"/>
    <w:rsid w:val="006B3EFF"/>
    <w:rsid w:val="006B5146"/>
    <w:rsid w:val="006B7C12"/>
    <w:rsid w:val="006C1D81"/>
    <w:rsid w:val="006D7F8C"/>
    <w:rsid w:val="006E116B"/>
    <w:rsid w:val="006E77BA"/>
    <w:rsid w:val="00703C7B"/>
    <w:rsid w:val="00721CF7"/>
    <w:rsid w:val="00732EF6"/>
    <w:rsid w:val="00760349"/>
    <w:rsid w:val="00767993"/>
    <w:rsid w:val="00784CDC"/>
    <w:rsid w:val="0079520F"/>
    <w:rsid w:val="007B0152"/>
    <w:rsid w:val="007C01D6"/>
    <w:rsid w:val="007C5F75"/>
    <w:rsid w:val="007C77ED"/>
    <w:rsid w:val="007D4F56"/>
    <w:rsid w:val="007E03B3"/>
    <w:rsid w:val="007E1A4F"/>
    <w:rsid w:val="007E4330"/>
    <w:rsid w:val="00804509"/>
    <w:rsid w:val="00805C5A"/>
    <w:rsid w:val="00820D76"/>
    <w:rsid w:val="00823692"/>
    <w:rsid w:val="0085770D"/>
    <w:rsid w:val="008A032D"/>
    <w:rsid w:val="008A2B2F"/>
    <w:rsid w:val="008B31E1"/>
    <w:rsid w:val="008C06FD"/>
    <w:rsid w:val="00906E76"/>
    <w:rsid w:val="00907581"/>
    <w:rsid w:val="009076D4"/>
    <w:rsid w:val="009161D5"/>
    <w:rsid w:val="00931C39"/>
    <w:rsid w:val="00935044"/>
    <w:rsid w:val="00937BAB"/>
    <w:rsid w:val="0097688A"/>
    <w:rsid w:val="009859CE"/>
    <w:rsid w:val="00997AAA"/>
    <w:rsid w:val="009B2AFB"/>
    <w:rsid w:val="009D4A36"/>
    <w:rsid w:val="009E5542"/>
    <w:rsid w:val="009F0516"/>
    <w:rsid w:val="00A24D89"/>
    <w:rsid w:val="00A34FC7"/>
    <w:rsid w:val="00A64093"/>
    <w:rsid w:val="00A679E4"/>
    <w:rsid w:val="00A924B3"/>
    <w:rsid w:val="00AB684B"/>
    <w:rsid w:val="00AC042C"/>
    <w:rsid w:val="00AD30F6"/>
    <w:rsid w:val="00AE220E"/>
    <w:rsid w:val="00AF0347"/>
    <w:rsid w:val="00AF1995"/>
    <w:rsid w:val="00B41051"/>
    <w:rsid w:val="00B5142E"/>
    <w:rsid w:val="00B6619F"/>
    <w:rsid w:val="00B66573"/>
    <w:rsid w:val="00B7171A"/>
    <w:rsid w:val="00B92358"/>
    <w:rsid w:val="00B97293"/>
    <w:rsid w:val="00BA56B9"/>
    <w:rsid w:val="00BA6D1E"/>
    <w:rsid w:val="00BA7A39"/>
    <w:rsid w:val="00BB24A0"/>
    <w:rsid w:val="00BC16A4"/>
    <w:rsid w:val="00BD28B4"/>
    <w:rsid w:val="00BF7881"/>
    <w:rsid w:val="00C114C0"/>
    <w:rsid w:val="00C15B87"/>
    <w:rsid w:val="00C33520"/>
    <w:rsid w:val="00C52F54"/>
    <w:rsid w:val="00CA45F9"/>
    <w:rsid w:val="00CA5A94"/>
    <w:rsid w:val="00CB6923"/>
    <w:rsid w:val="00CB6BCA"/>
    <w:rsid w:val="00CB73BA"/>
    <w:rsid w:val="00CC3A9F"/>
    <w:rsid w:val="00CD1FBE"/>
    <w:rsid w:val="00CE7DCB"/>
    <w:rsid w:val="00CF00D9"/>
    <w:rsid w:val="00CF21EB"/>
    <w:rsid w:val="00D14A74"/>
    <w:rsid w:val="00D14BBF"/>
    <w:rsid w:val="00D32DF1"/>
    <w:rsid w:val="00D63A2F"/>
    <w:rsid w:val="00D664DA"/>
    <w:rsid w:val="00D95420"/>
    <w:rsid w:val="00DA3337"/>
    <w:rsid w:val="00DB28E6"/>
    <w:rsid w:val="00DB7F1B"/>
    <w:rsid w:val="00DD5E61"/>
    <w:rsid w:val="00DF11F8"/>
    <w:rsid w:val="00DF4F15"/>
    <w:rsid w:val="00E04397"/>
    <w:rsid w:val="00E10775"/>
    <w:rsid w:val="00E12546"/>
    <w:rsid w:val="00E15A99"/>
    <w:rsid w:val="00E1738A"/>
    <w:rsid w:val="00E22114"/>
    <w:rsid w:val="00E22EFD"/>
    <w:rsid w:val="00E2348D"/>
    <w:rsid w:val="00E41944"/>
    <w:rsid w:val="00E472A7"/>
    <w:rsid w:val="00E62BF5"/>
    <w:rsid w:val="00E64151"/>
    <w:rsid w:val="00E802F5"/>
    <w:rsid w:val="00E94765"/>
    <w:rsid w:val="00EB5E93"/>
    <w:rsid w:val="00EB5FFE"/>
    <w:rsid w:val="00ED7659"/>
    <w:rsid w:val="00F13ECA"/>
    <w:rsid w:val="00F60A75"/>
    <w:rsid w:val="00F97118"/>
    <w:rsid w:val="00FA5F60"/>
    <w:rsid w:val="00FA6732"/>
    <w:rsid w:val="00FD31B4"/>
    <w:rsid w:val="00FE6581"/>
    <w:rsid w:val="00FF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C41D9C"/>
  <w15:docId w15:val="{42276C36-799F-4CD3-B9F2-6CD83B28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  <w:jc w:val="both"/>
    </w:pPr>
    <w:rPr>
      <w:rFonts w:eastAsia="Times New Roman"/>
      <w:sz w:val="24"/>
      <w:szCs w:val="20"/>
      <w:lang w:eastAsia="lt-LT"/>
    </w:rPr>
  </w:style>
  <w:style w:type="paragraph" w:styleId="Heading1">
    <w:name w:val="heading 1"/>
    <w:basedOn w:val="Normal"/>
    <w:next w:val="Normal"/>
    <w:uiPriority w:val="9"/>
    <w:qFormat/>
    <w:rsid w:val="00DA3337"/>
    <w:pPr>
      <w:keepNext/>
      <w:numPr>
        <w:numId w:val="1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A3337"/>
    <w:pPr>
      <w:numPr>
        <w:ilvl w:val="1"/>
        <w:numId w:val="1"/>
      </w:numPr>
      <w:outlineLvl w:val="1"/>
    </w:pPr>
    <w:rPr>
      <w:lang w:eastAsia="ru-RU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A3337"/>
    <w:pPr>
      <w:keepNext/>
      <w:numPr>
        <w:ilvl w:val="2"/>
        <w:numId w:val="1"/>
      </w:numPr>
      <w:outlineLvl w:val="2"/>
    </w:pPr>
    <w:rPr>
      <w:lang w:eastAsia="ru-RU"/>
    </w:rPr>
  </w:style>
  <w:style w:type="paragraph" w:styleId="Heading4">
    <w:name w:val="heading 4"/>
    <w:basedOn w:val="Normal"/>
    <w:next w:val="Normal"/>
    <w:uiPriority w:val="9"/>
    <w:unhideWhenUsed/>
    <w:qFormat/>
    <w:rsid w:val="00DA3337"/>
    <w:pPr>
      <w:keepNext/>
      <w:numPr>
        <w:ilvl w:val="3"/>
        <w:numId w:val="1"/>
      </w:numPr>
      <w:spacing w:before="240" w:after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A3337"/>
    <w:pPr>
      <w:keepNext/>
      <w:numPr>
        <w:ilvl w:val="4"/>
        <w:numId w:val="1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A3337"/>
    <w:pPr>
      <w:keepNext/>
      <w:numPr>
        <w:ilvl w:val="5"/>
        <w:numId w:val="1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rsid w:val="00DA3337"/>
    <w:pPr>
      <w:keepNext/>
      <w:numPr>
        <w:ilvl w:val="6"/>
        <w:numId w:val="1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rsid w:val="00DA3337"/>
    <w:pPr>
      <w:keepNext/>
      <w:numPr>
        <w:ilvl w:val="7"/>
        <w:numId w:val="1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rsid w:val="00DA3337"/>
    <w:pPr>
      <w:keepNext/>
      <w:numPr>
        <w:ilvl w:val="8"/>
        <w:numId w:val="1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3">
    <w:name w:val="WW_OutlineListStyle_23"/>
    <w:basedOn w:val="NoList"/>
    <w:pPr>
      <w:numPr>
        <w:numId w:val="1"/>
      </w:numPr>
    </w:pPr>
  </w:style>
  <w:style w:type="numbering" w:customStyle="1" w:styleId="WWOutlineListStyle28">
    <w:name w:val="WW_OutlineListStyle_28"/>
    <w:basedOn w:val="NoList"/>
    <w:rsid w:val="00DA3337"/>
    <w:pPr>
      <w:numPr>
        <w:numId w:val="57"/>
      </w:numPr>
    </w:pPr>
  </w:style>
  <w:style w:type="paragraph" w:customStyle="1" w:styleId="Head42">
    <w:name w:val="Head 4.2"/>
    <w:basedOn w:val="Normal"/>
    <w:rsid w:val="00DA3337"/>
    <w:pPr>
      <w:tabs>
        <w:tab w:val="left" w:pos="360"/>
      </w:tabs>
      <w:ind w:left="360" w:hanging="360"/>
      <w:jc w:val="left"/>
      <w:textAlignment w:val="auto"/>
    </w:pPr>
    <w:rPr>
      <w:rFonts w:ascii="Times New Roman" w:hAnsi="Times New Roman"/>
      <w:b/>
    </w:rPr>
  </w:style>
  <w:style w:type="character" w:customStyle="1" w:styleId="FontStyle19">
    <w:name w:val="Font Style19"/>
    <w:basedOn w:val="DefaultParagraphFont"/>
    <w:rsid w:val="00DA3337"/>
    <w:rPr>
      <w:rFonts w:ascii="Arial" w:hAnsi="Arial" w:cs="Arial"/>
      <w:sz w:val="18"/>
      <w:szCs w:val="18"/>
    </w:rPr>
  </w:style>
  <w:style w:type="character" w:customStyle="1" w:styleId="DiagramaDiagrama22">
    <w:name w:val="Diagrama Diagrama22"/>
    <w:rsid w:val="00DA3337"/>
    <w:rPr>
      <w:rFonts w:ascii="Courier New" w:hAnsi="Courier New" w:cs="Courier New"/>
      <w:lang w:val="en-GB" w:eastAsia="lt-LT" w:bidi="ar-SA"/>
    </w:rPr>
  </w:style>
  <w:style w:type="character" w:customStyle="1" w:styleId="Antrat1Char">
    <w:name w:val="Antraštė 1 Char"/>
    <w:rsid w:val="00DA3337"/>
    <w:rPr>
      <w:rFonts w:ascii="Tahoma" w:hAnsi="Tahoma" w:cs="Tahoma"/>
      <w:b/>
      <w:color w:val="000000"/>
    </w:rPr>
  </w:style>
  <w:style w:type="character" w:customStyle="1" w:styleId="wysiwyg-color-black">
    <w:name w:val="wysiwyg-color-black"/>
    <w:basedOn w:val="DefaultParagraphFont"/>
    <w:rsid w:val="00DA3337"/>
  </w:style>
  <w:style w:type="character" w:customStyle="1" w:styleId="wysiwyg-font-size-medium">
    <w:name w:val="wysiwyg-font-size-medium"/>
    <w:basedOn w:val="DefaultParagraphFont"/>
    <w:rsid w:val="00DA3337"/>
  </w:style>
  <w:style w:type="paragraph" w:customStyle="1" w:styleId="wysiwyg-text-align-justify">
    <w:name w:val="wysiwyg-text-align-justify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wysiwyg-color-black1">
    <w:name w:val="wysiwyg-color-black1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styleId="CommentText">
    <w:name w:val="annotation text"/>
    <w:basedOn w:val="Normal"/>
    <w:rsid w:val="00DA3337"/>
    <w:pPr>
      <w:suppressAutoHyphens w:val="0"/>
      <w:spacing w:after="120"/>
      <w:ind w:firstLine="709"/>
      <w:textAlignment w:val="auto"/>
    </w:pPr>
    <w:rPr>
      <w:rFonts w:ascii="Times New Roman" w:hAnsi="Times New Roman"/>
      <w:sz w:val="20"/>
      <w:lang w:eastAsia="en-US"/>
    </w:rPr>
  </w:style>
  <w:style w:type="character" w:customStyle="1" w:styleId="KomentarotekstasDiagrama">
    <w:name w:val="Komentaro tekstas Diagrama"/>
    <w:basedOn w:val="DefaultParagraphFont"/>
    <w:rPr>
      <w:rFonts w:ascii="Times New Roman" w:eastAsia="Times New Roman" w:hAnsi="Times New Roman"/>
      <w:sz w:val="20"/>
      <w:szCs w:val="20"/>
    </w:rPr>
  </w:style>
  <w:style w:type="paragraph" w:customStyle="1" w:styleId="Skaiiai2lygis">
    <w:name w:val="Skaičiai_2 lygis"/>
    <w:basedOn w:val="Normal"/>
    <w:pPr>
      <w:numPr>
        <w:numId w:val="50"/>
      </w:numPr>
      <w:suppressAutoHyphens w:val="0"/>
      <w:textAlignment w:val="auto"/>
    </w:pPr>
    <w:rPr>
      <w:rFonts w:ascii="Times New Roman" w:hAnsi="Times New Roman"/>
      <w:color w:val="000000"/>
      <w:sz w:val="22"/>
      <w:szCs w:val="22"/>
      <w:lang w:eastAsia="en-US"/>
    </w:rPr>
  </w:style>
  <w:style w:type="character" w:customStyle="1" w:styleId="Skaiiai2lygisChar">
    <w:name w:val="Skaičiai_2 lygis Char"/>
    <w:basedOn w:val="DefaultParagraphFont"/>
    <w:rPr>
      <w:rFonts w:ascii="Times New Roman" w:eastAsia="Times New Roman" w:hAnsi="Times New Roman"/>
      <w:color w:val="000000"/>
    </w:rPr>
  </w:style>
  <w:style w:type="character" w:customStyle="1" w:styleId="SraopastraipaDiagrama">
    <w:name w:val="Sąrašo pastraipa Diagrama"/>
    <w:aliases w:val="Buletai Diagrama,Bullet EY Diagrama,List Paragraph21 Diagrama,List Paragraph1 Diagrama,List Paragraph2 Diagrama,lp1 Diagrama,Bullet 1 Diagrama,Use Case List Paragraph Diagrama,Numbering Diagrama,ERP-List Paragraph Diagrama"/>
    <w:basedOn w:val="DefaultParagraphFont"/>
    <w:uiPriority w:val="34"/>
    <w:qFormat/>
    <w:rPr>
      <w:rFonts w:eastAsia="Times New Roman"/>
      <w:sz w:val="24"/>
      <w:szCs w:val="20"/>
      <w:lang w:val="en-GB" w:eastAsia="lt-LT"/>
    </w:rPr>
  </w:style>
  <w:style w:type="character" w:customStyle="1" w:styleId="Antrat1Diagrama">
    <w:name w:val="Antraštė 1 Diagrama"/>
    <w:basedOn w:val="DefaultParagraphFont"/>
    <w:rPr>
      <w:rFonts w:eastAsia="Times New Roman"/>
      <w:sz w:val="28"/>
      <w:szCs w:val="20"/>
      <w:lang w:val="en-GB" w:eastAsia="lt-LT"/>
    </w:rPr>
  </w:style>
  <w:style w:type="character" w:customStyle="1" w:styleId="Antrat2Diagrama">
    <w:name w:val="Antraštė 2 Diagrama"/>
    <w:basedOn w:val="DefaultParagraphFont"/>
    <w:rPr>
      <w:rFonts w:eastAsia="Times New Roman"/>
      <w:sz w:val="24"/>
      <w:szCs w:val="20"/>
      <w:lang w:val="en-GB" w:eastAsia="ru-RU"/>
    </w:rPr>
  </w:style>
  <w:style w:type="character" w:customStyle="1" w:styleId="Antrat3Diagrama">
    <w:name w:val="Antraštė 3 Diagrama"/>
    <w:basedOn w:val="DefaultParagraphFont"/>
    <w:rPr>
      <w:rFonts w:eastAsia="Times New Roman"/>
      <w:sz w:val="24"/>
      <w:szCs w:val="20"/>
      <w:lang w:val="en-GB" w:eastAsia="ru-RU"/>
    </w:rPr>
  </w:style>
  <w:style w:type="paragraph" w:customStyle="1" w:styleId="paragraph">
    <w:name w:val="paragraph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textrun">
    <w:name w:val="textrun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trackchangetextinsertion">
    <w:name w:val="trackchangetextinsertion"/>
    <w:basedOn w:val="DefaultParagraphFont"/>
  </w:style>
  <w:style w:type="character" w:customStyle="1" w:styleId="trackedchange">
    <w:name w:val="trackedchange"/>
    <w:basedOn w:val="DefaultParagraphFont"/>
  </w:style>
  <w:style w:type="character" w:customStyle="1" w:styleId="trackchangetextdeletion">
    <w:name w:val="trackchangetextdeletion"/>
    <w:basedOn w:val="DefaultParagraphFont"/>
  </w:style>
  <w:style w:type="paragraph" w:customStyle="1" w:styleId="outlineelement">
    <w:name w:val="outlineelemen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Lentelsbullets">
    <w:name w:val="_Lentelės bullets"/>
    <w:basedOn w:val="Lentelsvidus"/>
    <w:pPr>
      <w:tabs>
        <w:tab w:val="left" w:pos="360"/>
      </w:tabs>
      <w:suppressAutoHyphens w:val="0"/>
      <w:jc w:val="left"/>
      <w:textAlignment w:val="auto"/>
    </w:pPr>
    <w:rPr>
      <w:rFonts w:eastAsia="Calibri"/>
    </w:rPr>
  </w:style>
  <w:style w:type="paragraph" w:customStyle="1" w:styleId="Lentelsbullet2lygis">
    <w:name w:val="_Lentelės bullet 2 lygis"/>
    <w:basedOn w:val="Lentelsbullets"/>
    <w:pPr>
      <w:numPr>
        <w:numId w:val="15"/>
      </w:numPr>
      <w:tabs>
        <w:tab w:val="clear" w:pos="360"/>
        <w:tab w:val="left" w:pos="-9000"/>
      </w:tabs>
      <w:spacing w:before="0" w:after="160" w:line="240" w:lineRule="auto"/>
    </w:pPr>
    <w:rPr>
      <w:rFonts w:ascii="Calibri" w:hAnsi="Calibri"/>
      <w:lang w:eastAsia="en-US"/>
    </w:rPr>
  </w:style>
  <w:style w:type="character" w:customStyle="1" w:styleId="LentelsheaderisChar">
    <w:name w:val="_Lentelės headeris Char"/>
    <w:basedOn w:val="DefaultParagraphFont"/>
    <w:rPr>
      <w:b/>
      <w:bCs/>
    </w:rPr>
  </w:style>
  <w:style w:type="paragraph" w:styleId="ListBullet2">
    <w:name w:val="List Bullet 2"/>
    <w:basedOn w:val="Normal"/>
    <w:autoRedefine/>
    <w:rsid w:val="00DA3337"/>
    <w:pPr>
      <w:numPr>
        <w:numId w:val="40"/>
      </w:numPr>
      <w:suppressAutoHyphens w:val="0"/>
      <w:spacing w:before="80"/>
      <w:jc w:val="left"/>
      <w:textAlignment w:val="auto"/>
    </w:pPr>
    <w:rPr>
      <w:rFonts w:ascii="Times New Roman" w:eastAsia="MS Mincho" w:hAnsi="Times New Roman"/>
      <w:sz w:val="22"/>
      <w:szCs w:val="22"/>
      <w:lang w:eastAsia="en-US"/>
    </w:rPr>
  </w:style>
  <w:style w:type="character" w:customStyle="1" w:styleId="1lygisChar">
    <w:name w:val="_1 lygis Char"/>
    <w:basedOn w:val="DefaultParagraphFont"/>
    <w:rPr>
      <w:rFonts w:eastAsia="SimSun"/>
      <w:b/>
      <w:kern w:val="3"/>
      <w:lang w:val="en-GB"/>
    </w:rPr>
  </w:style>
  <w:style w:type="character" w:customStyle="1" w:styleId="Heading1Char">
    <w:name w:val="Heading 1 Char"/>
    <w:basedOn w:val="DefaultParagraphFont"/>
    <w:rPr>
      <w:rFonts w:ascii="Calibri" w:eastAsia="Times New Roman" w:hAnsi="Calibri" w:cs="Times New Roman"/>
      <w:sz w:val="28"/>
      <w:szCs w:val="20"/>
      <w:lang w:val="en-GB" w:eastAsia="lt-LT"/>
    </w:rPr>
  </w:style>
  <w:style w:type="character" w:customStyle="1" w:styleId="Heading2Char">
    <w:name w:val="Heading 2 Char"/>
    <w:basedOn w:val="DefaultParagraphFont"/>
    <w:rPr>
      <w:rFonts w:ascii="Calibri" w:eastAsia="Times New Roman" w:hAnsi="Calibri" w:cs="Times New Roman"/>
      <w:sz w:val="24"/>
      <w:szCs w:val="20"/>
      <w:lang w:val="en-GB" w:eastAsia="ru-RU"/>
    </w:rPr>
  </w:style>
  <w:style w:type="character" w:customStyle="1" w:styleId="Heading3Char">
    <w:name w:val="Heading 3 Char"/>
    <w:basedOn w:val="DefaultParagraphFont"/>
    <w:rPr>
      <w:rFonts w:ascii="Calibri" w:eastAsia="Times New Roman" w:hAnsi="Calibri" w:cs="Times New Roman"/>
      <w:sz w:val="24"/>
      <w:szCs w:val="20"/>
      <w:lang w:val="en-GB" w:eastAsia="ru-RU"/>
    </w:rPr>
  </w:style>
  <w:style w:type="character" w:customStyle="1" w:styleId="Heading4Char">
    <w:name w:val="Heading 4 Char"/>
    <w:basedOn w:val="DefaultParagraphFont"/>
    <w:rPr>
      <w:rFonts w:ascii="Calibri" w:eastAsia="Times New Roman" w:hAnsi="Calibri" w:cs="Times New Roman"/>
      <w:b/>
      <w:sz w:val="24"/>
      <w:szCs w:val="20"/>
      <w:lang w:val="en-GB" w:eastAsia="lt-LT"/>
    </w:rPr>
  </w:style>
  <w:style w:type="character" w:customStyle="1" w:styleId="Heading5Char">
    <w:name w:val="Heading 5 Char"/>
    <w:basedOn w:val="DefaultParagraphFont"/>
    <w:rPr>
      <w:rFonts w:ascii="Calibri" w:eastAsia="Times New Roman" w:hAnsi="Calibri" w:cs="Times New Roman"/>
      <w:b/>
      <w:sz w:val="40"/>
      <w:szCs w:val="20"/>
      <w:lang w:val="en-GB" w:eastAsia="lt-LT"/>
    </w:rPr>
  </w:style>
  <w:style w:type="character" w:customStyle="1" w:styleId="Heading6Char">
    <w:name w:val="Heading 6 Char"/>
    <w:basedOn w:val="DefaultParagraphFont"/>
    <w:rPr>
      <w:rFonts w:ascii="Calibri" w:eastAsia="Times New Roman" w:hAnsi="Calibri" w:cs="Times New Roman"/>
      <w:b/>
      <w:sz w:val="36"/>
      <w:szCs w:val="20"/>
      <w:lang w:val="en-GB" w:eastAsia="lt-LT"/>
    </w:rPr>
  </w:style>
  <w:style w:type="character" w:customStyle="1" w:styleId="Heading7Char">
    <w:name w:val="Heading 7 Char"/>
    <w:basedOn w:val="DefaultParagraphFont"/>
    <w:rPr>
      <w:rFonts w:ascii="Calibri" w:eastAsia="Times New Roman" w:hAnsi="Calibri" w:cs="Times New Roman"/>
      <w:sz w:val="48"/>
      <w:szCs w:val="20"/>
      <w:lang w:val="en-GB" w:eastAsia="lt-LT"/>
    </w:rPr>
  </w:style>
  <w:style w:type="character" w:customStyle="1" w:styleId="Heading8Char">
    <w:name w:val="Heading 8 Char"/>
    <w:basedOn w:val="DefaultParagraphFont"/>
    <w:rPr>
      <w:rFonts w:ascii="Calibri" w:eastAsia="Times New Roman" w:hAnsi="Calibri" w:cs="Times New Roman"/>
      <w:b/>
      <w:sz w:val="18"/>
      <w:szCs w:val="20"/>
      <w:lang w:val="en-GB" w:eastAsia="lt-LT"/>
    </w:rPr>
  </w:style>
  <w:style w:type="character" w:customStyle="1" w:styleId="Heading9Char">
    <w:name w:val="Heading 9 Char"/>
    <w:basedOn w:val="DefaultParagraphFont"/>
    <w:rPr>
      <w:rFonts w:ascii="Calibri" w:eastAsia="Times New Roman" w:hAnsi="Calibri" w:cs="Times New Roman"/>
      <w:sz w:val="40"/>
      <w:szCs w:val="20"/>
      <w:lang w:val="en-GB" w:eastAsia="lt-LT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  <w:spacing w:after="20"/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sz w:val="24"/>
      <w:szCs w:val="20"/>
      <w:lang w:val="en-GB" w:eastAsia="lt-LT"/>
    </w:rPr>
  </w:style>
  <w:style w:type="paragraph" w:customStyle="1" w:styleId="Point1">
    <w:name w:val="Point 1"/>
    <w:basedOn w:val="Normal"/>
    <w:pPr>
      <w:spacing w:before="120" w:after="120"/>
      <w:ind w:left="1418" w:hanging="567"/>
    </w:pPr>
  </w:style>
  <w:style w:type="paragraph" w:styleId="BodyTextIndent3">
    <w:name w:val="Body Text Indent 3"/>
    <w:basedOn w:val="Normal"/>
    <w:pPr>
      <w:tabs>
        <w:tab w:val="left" w:pos="4536"/>
      </w:tabs>
      <w:ind w:firstLine="2268"/>
    </w:pPr>
  </w:style>
  <w:style w:type="character" w:customStyle="1" w:styleId="BodyTextIndent3Char">
    <w:name w:val="Body Text Indent 3 Char"/>
    <w:basedOn w:val="DefaultParagraphFont"/>
    <w:rPr>
      <w:rFonts w:ascii="Calibri" w:eastAsia="Times New Roman" w:hAnsi="Calibri" w:cs="Times New Roman"/>
      <w:sz w:val="24"/>
      <w:szCs w:val="20"/>
      <w:lang w:val="en-GB" w:eastAsia="lt-LT"/>
    </w:rPr>
  </w:style>
  <w:style w:type="paragraph" w:styleId="BodyTextIndent2">
    <w:name w:val="Body Text Indent 2"/>
    <w:basedOn w:val="Normal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rPr>
      <w:rFonts w:ascii="Calibri" w:eastAsia="Times New Roman" w:hAnsi="Calibri" w:cs="Times New Roman"/>
      <w:i/>
      <w:sz w:val="24"/>
      <w:szCs w:val="20"/>
      <w:lang w:val="en-GB" w:eastAsia="lt-LT"/>
    </w:rPr>
  </w:style>
  <w:style w:type="paragraph" w:styleId="BodyText3">
    <w:name w:val="Body Text 3"/>
    <w:basedOn w:val="Normal"/>
  </w:style>
  <w:style w:type="character" w:customStyle="1" w:styleId="BodyText3Char">
    <w:name w:val="Body Text 3 Char"/>
    <w:basedOn w:val="DefaultParagraphFont"/>
    <w:rPr>
      <w:rFonts w:ascii="Calibri" w:eastAsia="Times New Roman" w:hAnsi="Calibri" w:cs="Times New Roman"/>
      <w:sz w:val="24"/>
      <w:szCs w:val="20"/>
      <w:lang w:val="en-GB" w:eastAsia="lt-LT"/>
    </w:rPr>
  </w:style>
  <w:style w:type="paragraph" w:styleId="BodyTextIndent">
    <w:name w:val="Body Text Indent"/>
    <w:basedOn w:val="Normal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rPr>
      <w:rFonts w:ascii="Calibri" w:eastAsia="Times New Roman" w:hAnsi="Calibri" w:cs="Times New Roman"/>
      <w:i/>
      <w:sz w:val="24"/>
      <w:szCs w:val="20"/>
      <w:lang w:val="en-GB" w:eastAsia="lt-L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rFonts w:ascii="Calibri" w:eastAsia="Times New Roman" w:hAnsi="Calibri" w:cs="Times New Roman"/>
      <w:sz w:val="24"/>
      <w:szCs w:val="20"/>
      <w:lang w:val="en-GB" w:eastAsia="lt-LT"/>
    </w:rPr>
  </w:style>
  <w:style w:type="character" w:styleId="PageNumber">
    <w:name w:val="page number"/>
    <w:rPr>
      <w:rFonts w:cs="Times New Roman"/>
    </w:rPr>
  </w:style>
  <w:style w:type="paragraph" w:styleId="PlainText">
    <w:name w:val="Plain Text"/>
    <w:basedOn w:val="Normal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rPr>
      <w:rFonts w:ascii="Courier New" w:eastAsia="Times New Roman" w:hAnsi="Courier New" w:cs="Times New Roman"/>
      <w:sz w:val="20"/>
      <w:szCs w:val="20"/>
      <w:lang w:val="en-GB"/>
    </w:rPr>
  </w:style>
  <w:style w:type="paragraph" w:styleId="Title">
    <w:name w:val="Title"/>
    <w:basedOn w:val="Normal"/>
    <w:uiPriority w:val="10"/>
    <w:qFormat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rPr>
      <w:rFonts w:ascii="Calibri" w:eastAsia="Times New Roman" w:hAnsi="Calibri" w:cs="Times New Roman"/>
      <w:b/>
      <w:sz w:val="24"/>
      <w:szCs w:val="20"/>
      <w:lang w:val="en-GB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en-GB" w:eastAsia="lt-LT"/>
    </w:rPr>
  </w:style>
  <w:style w:type="paragraph" w:styleId="BodyText2">
    <w:name w:val="Body Text 2"/>
    <w:basedOn w:val="Normal"/>
    <w:rPr>
      <w:lang w:eastAsia="en-US"/>
    </w:rPr>
  </w:style>
  <w:style w:type="character" w:customStyle="1" w:styleId="BodyText2Char">
    <w:name w:val="Body Text 2 Char"/>
    <w:basedOn w:val="DefaultParagraphFont"/>
    <w:rPr>
      <w:rFonts w:ascii="Calibri" w:eastAsia="Times New Roman" w:hAnsi="Calibri" w:cs="Times New Roman"/>
      <w:sz w:val="24"/>
      <w:szCs w:val="20"/>
      <w:lang w:val="en-GB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hAnsi="Arial Unicode MS" w:cs="Arial Unicode MS"/>
      <w:color w:val="000000"/>
      <w:szCs w:val="24"/>
      <w:lang w:eastAsia="en-US"/>
    </w:rPr>
  </w:style>
  <w:style w:type="paragraph" w:styleId="BodyText">
    <w:name w:val="Body Text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BodyTextChar">
    <w:name w:val="Body Text Char"/>
    <w:basedOn w:val="DefaultParagraphFont"/>
    <w:rPr>
      <w:rFonts w:ascii="Calibri" w:eastAsia="Times New Roman" w:hAnsi="Calibri" w:cs="Times New Roman"/>
      <w:b/>
      <w:bCs/>
      <w:sz w:val="24"/>
      <w:szCs w:val="20"/>
      <w:lang w:val="en-GB" w:eastAsia="lt-LT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paragraph" w:customStyle="1" w:styleId="1">
    <w:name w:val="Стиль1"/>
    <w:pPr>
      <w:suppressAutoHyphens/>
      <w:spacing w:after="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customStyle="1" w:styleId="BodyText1">
    <w:name w:val="Body Text1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CentrBoldm">
    <w:name w:val="CentrBoldm"/>
    <w:basedOn w:val="Normal"/>
    <w:pPr>
      <w:autoSpaceDE w:val="0"/>
      <w:jc w:val="center"/>
    </w:pPr>
    <w:rPr>
      <w:rFonts w:ascii="TimesLT" w:hAnsi="TimesLT"/>
      <w:b/>
      <w:bCs/>
      <w:sz w:val="20"/>
      <w:lang w:eastAsia="en-US"/>
    </w:rPr>
  </w:style>
  <w:style w:type="paragraph" w:customStyle="1" w:styleId="Patvirtinta">
    <w:name w:val="Patvirtinta"/>
    <w:pPr>
      <w:tabs>
        <w:tab w:val="left" w:pos="1304"/>
        <w:tab w:val="left" w:pos="1457"/>
        <w:tab w:val="left" w:pos="1604"/>
        <w:tab w:val="left" w:pos="1757"/>
      </w:tabs>
      <w:suppressAutoHyphens/>
      <w:autoSpaceDE w:val="0"/>
      <w:spacing w:after="0"/>
      <w:ind w:left="5953"/>
    </w:pPr>
    <w:rPr>
      <w:rFonts w:ascii="TimesLT" w:eastAsia="Times New Roman" w:hAnsi="TimesLT"/>
      <w:sz w:val="20"/>
      <w:szCs w:val="20"/>
    </w:rPr>
  </w:style>
  <w:style w:type="paragraph" w:customStyle="1" w:styleId="Linija">
    <w:name w:val="Linija"/>
    <w:basedOn w:val="MAZAS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color w:val="000000"/>
      <w:sz w:val="8"/>
      <w:szCs w:val="8"/>
    </w:rPr>
  </w:style>
  <w:style w:type="paragraph" w:styleId="BlockText">
    <w:name w:val="Block Text"/>
    <w:basedOn w:val="Normal"/>
    <w:pPr>
      <w:tabs>
        <w:tab w:val="left" w:pos="1417"/>
        <w:tab w:val="right" w:pos="9070"/>
      </w:tabs>
      <w:autoSpaceDE w:val="0"/>
      <w:ind w:left="60" w:right="-1133"/>
    </w:pPr>
    <w:rPr>
      <w:color w:val="000000"/>
    </w:rPr>
  </w:style>
  <w:style w:type="character" w:customStyle="1" w:styleId="DiagramaDiagrama2">
    <w:name w:val="Diagrama Diagrama2"/>
    <w:rPr>
      <w:rFonts w:ascii="Times New Roman" w:hAnsi="Times New Roman"/>
      <w:sz w:val="24"/>
      <w:lang w:val="en-GB" w:eastAsia="en-US"/>
    </w:rPr>
  </w:style>
  <w:style w:type="paragraph" w:customStyle="1" w:styleId="linija0">
    <w:name w:val="linija"/>
    <w:basedOn w:val="Normal"/>
    <w:pPr>
      <w:spacing w:before="100" w:after="100"/>
    </w:pPr>
    <w:rPr>
      <w:szCs w:val="24"/>
    </w:rPr>
  </w:style>
  <w:style w:type="character" w:customStyle="1" w:styleId="Char2">
    <w:name w:val="Char2"/>
    <w:rPr>
      <w:rFonts w:ascii="Times New Roman" w:hAnsi="Times New Roman"/>
      <w:strike/>
      <w:sz w:val="24"/>
      <w:lang w:val="en-GB" w:eastAsia="en-US"/>
    </w:rPr>
  </w:style>
  <w:style w:type="paragraph" w:customStyle="1" w:styleId="Debesliotekstas1">
    <w:name w:val="Debesėlio tekstas1"/>
    <w:basedOn w:val="Normal"/>
    <w:rPr>
      <w:rFonts w:ascii="Tahoma" w:hAnsi="Tahoma" w:cs="Tahoma"/>
      <w:sz w:val="16"/>
      <w:szCs w:val="16"/>
      <w:lang w:eastAsia="en-US"/>
    </w:rPr>
  </w:style>
  <w:style w:type="paragraph" w:styleId="List">
    <w:name w:val="List"/>
    <w:basedOn w:val="Normal"/>
    <w:pPr>
      <w:numPr>
        <w:numId w:val="31"/>
      </w:numPr>
    </w:pPr>
    <w:rPr>
      <w:rFonts w:ascii="Polo" w:hAnsi="Polo" w:cs="Polo"/>
      <w:color w:val="000000"/>
      <w:szCs w:val="24"/>
      <w:lang w:eastAsia="en-US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  <w:lang w:val="en-GB" w:eastAsia="lt-LT"/>
    </w:rPr>
  </w:style>
  <w:style w:type="paragraph" w:customStyle="1" w:styleId="LentaCENTR">
    <w:name w:val="Lenta CENTR"/>
    <w:basedOn w:val="BodyText1"/>
    <w:pPr>
      <w:spacing w:line="28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character" w:customStyle="1" w:styleId="bomh01">
    <w:name w:val="bomh01"/>
    <w:rPr>
      <w:rFonts w:ascii="Arial" w:hAnsi="Arial"/>
      <w:b/>
      <w:i/>
      <w:sz w:val="21"/>
      <w:u w:val="single"/>
      <w:shd w:val="clear" w:color="auto" w:fill="FFFFFF"/>
    </w:rPr>
  </w:style>
  <w:style w:type="paragraph" w:customStyle="1" w:styleId="xl31">
    <w:name w:val="xl31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eastAsia="en-US"/>
    </w:rPr>
  </w:style>
  <w:style w:type="character" w:styleId="Strong">
    <w:name w:val="Strong"/>
    <w:rPr>
      <w:rFonts w:cs="Times New Roman"/>
      <w:b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rPr>
      <w:rFonts w:ascii="Tahoma" w:eastAsia="Times New Roman" w:hAnsi="Tahoma" w:cs="Tahoma"/>
      <w:sz w:val="20"/>
      <w:szCs w:val="20"/>
      <w:shd w:val="clear" w:color="auto" w:fill="000080"/>
      <w:lang w:val="en-GB" w:eastAsia="lt-LT"/>
    </w:rPr>
  </w:style>
  <w:style w:type="paragraph" w:customStyle="1" w:styleId="xl23">
    <w:name w:val="xl23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eastAsia="en-US"/>
    </w:rPr>
  </w:style>
  <w:style w:type="paragraph" w:customStyle="1" w:styleId="Style1">
    <w:name w:val="Style1"/>
    <w:basedOn w:val="Normal"/>
    <w:rPr>
      <w:kern w:val="3"/>
      <w:lang w:eastAsia="en-US"/>
    </w:rPr>
  </w:style>
  <w:style w:type="character" w:customStyle="1" w:styleId="hps">
    <w:name w:val="hps"/>
    <w:rPr>
      <w:rFonts w:cs="Times New Roman"/>
    </w:rPr>
  </w:style>
  <w:style w:type="character" w:customStyle="1" w:styleId="CommentReference1">
    <w:name w:val="Comment Reference1"/>
    <w:rPr>
      <w:rFonts w:cs="Times New Roman"/>
      <w:sz w:val="16"/>
    </w:rPr>
  </w:style>
  <w:style w:type="paragraph" w:customStyle="1" w:styleId="CommentText1">
    <w:name w:val="Comment Text1"/>
    <w:basedOn w:val="Normal"/>
    <w:rPr>
      <w:sz w:val="20"/>
    </w:rPr>
  </w:style>
  <w:style w:type="character" w:customStyle="1" w:styleId="CommentTextChar">
    <w:name w:val="Comment Text Char"/>
    <w:basedOn w:val="DefaultParagraphFont"/>
    <w:rPr>
      <w:rFonts w:ascii="Calibri" w:eastAsia="Times New Roman" w:hAnsi="Calibri" w:cs="Times New Roman"/>
      <w:sz w:val="20"/>
      <w:szCs w:val="20"/>
      <w:lang w:val="en-GB" w:eastAsia="lt-LT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rFonts w:ascii="Calibri" w:eastAsia="Times New Roman" w:hAnsi="Calibri" w:cs="Times New Roman"/>
      <w:b/>
      <w:bCs/>
      <w:sz w:val="20"/>
      <w:szCs w:val="20"/>
      <w:lang w:val="en-GB" w:eastAsia="lt-LT"/>
    </w:rPr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pPr>
      <w:ind w:left="720"/>
    </w:pPr>
  </w:style>
  <w:style w:type="paragraph" w:styleId="Revision">
    <w:name w:val="Revision"/>
    <w:pPr>
      <w:suppressAutoHyphens/>
      <w:spacing w:after="0"/>
    </w:pPr>
    <w:rPr>
      <w:rFonts w:ascii="Times New Roman" w:eastAsia="Times New Roman" w:hAnsi="Times New Roman"/>
      <w:sz w:val="24"/>
      <w:szCs w:val="20"/>
      <w:lang w:eastAsia="lt-LT"/>
    </w:rPr>
  </w:style>
  <w:style w:type="paragraph" w:customStyle="1" w:styleId="Sraas1">
    <w:name w:val="Sąrašas 1"/>
    <w:basedOn w:val="Heading1"/>
    <w:pPr>
      <w:widowControl w:val="0"/>
      <w:numPr>
        <w:numId w:val="0"/>
      </w:numPr>
      <w:tabs>
        <w:tab w:val="left" w:pos="737"/>
        <w:tab w:val="left" w:pos="8316"/>
      </w:tabs>
      <w:autoSpaceDE w:val="0"/>
      <w:ind w:left="567" w:hanging="210"/>
    </w:pPr>
    <w:rPr>
      <w:b/>
      <w:sz w:val="24"/>
    </w:rPr>
  </w:style>
  <w:style w:type="paragraph" w:customStyle="1" w:styleId="Sraas21">
    <w:name w:val="Sąrašas 21"/>
    <w:basedOn w:val="Heading1"/>
    <w:autoRedefine/>
    <w:pPr>
      <w:keepNext w:val="0"/>
      <w:widowControl w:val="0"/>
      <w:numPr>
        <w:numId w:val="0"/>
      </w:numPr>
      <w:tabs>
        <w:tab w:val="left" w:pos="0"/>
        <w:tab w:val="left" w:pos="567"/>
        <w:tab w:val="left" w:pos="709"/>
        <w:tab w:val="left" w:pos="804"/>
        <w:tab w:val="left" w:pos="993"/>
      </w:tabs>
      <w:autoSpaceDE w:val="0"/>
      <w:spacing w:before="0" w:after="0"/>
      <w:jc w:val="both"/>
    </w:pPr>
    <w:rPr>
      <w:sz w:val="24"/>
      <w:szCs w:val="24"/>
    </w:rPr>
  </w:style>
  <w:style w:type="paragraph" w:customStyle="1" w:styleId="Sraas31">
    <w:name w:val="Sąrašas 31"/>
    <w:basedOn w:val="Heading7"/>
    <w:pPr>
      <w:keepNext w:val="0"/>
      <w:widowControl w:val="0"/>
      <w:numPr>
        <w:ilvl w:val="0"/>
        <w:numId w:val="0"/>
      </w:numPr>
      <w:tabs>
        <w:tab w:val="left" w:pos="1200"/>
        <w:tab w:val="left" w:pos="1260"/>
        <w:tab w:val="left" w:pos="1767"/>
        <w:tab w:val="left" w:pos="1908"/>
        <w:tab w:val="left" w:pos="2034"/>
      </w:tabs>
      <w:autoSpaceDE w:val="0"/>
      <w:spacing w:before="120" w:after="120"/>
      <w:ind w:left="1259" w:hanging="720"/>
    </w:pPr>
    <w:rPr>
      <w:b/>
      <w:bCs/>
      <w:sz w:val="24"/>
      <w:szCs w:val="24"/>
    </w:rPr>
  </w:style>
  <w:style w:type="paragraph" w:customStyle="1" w:styleId="Sraas41">
    <w:name w:val="Sąrašas 41"/>
    <w:basedOn w:val="Normal"/>
    <w:pPr>
      <w:widowControl w:val="0"/>
      <w:autoSpaceDE w:val="0"/>
    </w:pPr>
    <w:rPr>
      <w:szCs w:val="24"/>
    </w:rPr>
  </w:style>
  <w:style w:type="paragraph" w:customStyle="1" w:styleId="Sraas51">
    <w:name w:val="Sąrašas 51"/>
    <w:basedOn w:val="Normal"/>
    <w:pPr>
      <w:widowControl w:val="0"/>
      <w:autoSpaceDE w:val="0"/>
    </w:pPr>
    <w:rPr>
      <w:szCs w:val="24"/>
    </w:rPr>
  </w:style>
  <w:style w:type="paragraph" w:customStyle="1" w:styleId="Sraas6">
    <w:name w:val="Sąrašas 6"/>
    <w:basedOn w:val="Normal"/>
    <w:pPr>
      <w:widowControl w:val="0"/>
      <w:numPr>
        <w:numId w:val="32"/>
      </w:numPr>
      <w:autoSpaceDE w:val="0"/>
    </w:pPr>
    <w:rPr>
      <w:szCs w:val="24"/>
    </w:rPr>
  </w:style>
  <w:style w:type="character" w:customStyle="1" w:styleId="ListParagraphChar">
    <w:name w:val="List Paragraph Char"/>
    <w:rPr>
      <w:rFonts w:ascii="Calibri" w:eastAsia="Times New Roman" w:hAnsi="Calibri" w:cs="Times New Roman"/>
      <w:sz w:val="24"/>
      <w:szCs w:val="20"/>
      <w:lang w:val="en-GB" w:eastAsia="lt-LT"/>
    </w:rPr>
  </w:style>
  <w:style w:type="paragraph" w:styleId="FootnoteText">
    <w:name w:val="footnote text"/>
    <w:basedOn w:val="Normal"/>
    <w:pPr>
      <w:spacing w:after="120"/>
      <w:ind w:firstLine="540"/>
    </w:pPr>
    <w:rPr>
      <w:sz w:val="20"/>
    </w:rPr>
  </w:style>
  <w:style w:type="character" w:customStyle="1" w:styleId="FootnoteTextChar">
    <w:name w:val="Footnote Text Char"/>
    <w:basedOn w:val="DefaultParagraphFont"/>
    <w:rPr>
      <w:rFonts w:ascii="Calibri" w:eastAsia="Times New Roman" w:hAnsi="Calibri" w:cs="Times New Roman"/>
      <w:sz w:val="20"/>
      <w:szCs w:val="20"/>
      <w:lang w:val="en-GB" w:eastAsia="lt-LT"/>
    </w:rPr>
  </w:style>
  <w:style w:type="paragraph" w:customStyle="1" w:styleId="stilius">
    <w:name w:val="stilius"/>
    <w:basedOn w:val="Normal"/>
    <w:pPr>
      <w:tabs>
        <w:tab w:val="left" w:pos="1419"/>
      </w:tabs>
      <w:ind w:left="426" w:hanging="426"/>
    </w:pPr>
    <w:rPr>
      <w:rFonts w:eastAsia="Batang"/>
      <w:lang w:eastAsia="ar-SA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normaltableau">
    <w:name w:val="normal_tableau"/>
    <w:basedOn w:val="Normal"/>
    <w:pPr>
      <w:spacing w:before="120" w:after="120"/>
    </w:pPr>
    <w:rPr>
      <w:rFonts w:ascii="Optima" w:hAnsi="Optima"/>
      <w:sz w:val="22"/>
      <w:lang w:eastAsia="en-US"/>
    </w:rPr>
  </w:style>
  <w:style w:type="paragraph" w:customStyle="1" w:styleId="TableParagraph">
    <w:name w:val="Table Paragraph"/>
    <w:basedOn w:val="Normal"/>
    <w:pPr>
      <w:widowControl w:val="0"/>
    </w:pPr>
    <w:rPr>
      <w:sz w:val="22"/>
      <w:szCs w:val="22"/>
      <w:lang w:eastAsia="en-US"/>
    </w:rPr>
  </w:style>
  <w:style w:type="paragraph" w:styleId="NoSpacing">
    <w:name w:val="No Spacing"/>
    <w:pPr>
      <w:suppressAutoHyphens/>
      <w:spacing w:after="0"/>
    </w:pPr>
    <w:rPr>
      <w:rFonts w:ascii="Times New Roman" w:eastAsia="Times New Roman" w:hAnsi="Times New Roman"/>
      <w:sz w:val="24"/>
      <w:szCs w:val="20"/>
    </w:rPr>
  </w:style>
  <w:style w:type="paragraph" w:customStyle="1" w:styleId="1lygis">
    <w:name w:val="_1 lygis"/>
    <w:basedOn w:val="Normal"/>
    <w:pPr>
      <w:pageBreakBefore/>
      <w:tabs>
        <w:tab w:val="left" w:pos="0"/>
      </w:tabs>
      <w:spacing w:after="360" w:line="276" w:lineRule="auto"/>
      <w:outlineLvl w:val="0"/>
    </w:pPr>
    <w:rPr>
      <w:rFonts w:eastAsia="SimSun"/>
      <w:b/>
      <w:kern w:val="3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pPr>
      <w:keepNext/>
      <w:spacing w:before="120" w:after="120" w:line="276" w:lineRule="auto"/>
      <w:outlineLvl w:val="1"/>
    </w:pPr>
    <w:rPr>
      <w:rFonts w:eastAsia="SimSun"/>
      <w:b/>
      <w:kern w:val="3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pPr>
      <w:tabs>
        <w:tab w:val="left" w:pos="709"/>
      </w:tabs>
    </w:pPr>
  </w:style>
  <w:style w:type="paragraph" w:customStyle="1" w:styleId="4lygis">
    <w:name w:val="_4 lygis"/>
    <w:basedOn w:val="3lygis"/>
    <w:next w:val="Normal"/>
    <w:pPr>
      <w:keepNext w:val="0"/>
      <w:numPr>
        <w:numId w:val="33"/>
      </w:numPr>
      <w:tabs>
        <w:tab w:val="clear" w:pos="709"/>
        <w:tab w:val="left" w:pos="1288"/>
        <w:tab w:val="left" w:pos="1800"/>
      </w:tabs>
    </w:pPr>
    <w:rPr>
      <w:b w:val="0"/>
    </w:rPr>
  </w:style>
  <w:style w:type="character" w:customStyle="1" w:styleId="st1">
    <w:name w:val="st1"/>
  </w:style>
  <w:style w:type="paragraph" w:customStyle="1" w:styleId="Index">
    <w:name w:val="Index"/>
    <w:basedOn w:val="Normal"/>
    <w:pPr>
      <w:suppressLineNumbers/>
      <w:jc w:val="left"/>
    </w:pPr>
    <w:rPr>
      <w:rFonts w:ascii="Times New Roman" w:hAnsi="Times New Roman" w:cs="Mangal"/>
      <w:szCs w:val="24"/>
      <w:lang w:eastAsia="ar-SA"/>
    </w:rPr>
  </w:style>
  <w:style w:type="character" w:styleId="FootnoteReference">
    <w:name w:val="footnote reference"/>
    <w:rPr>
      <w:rFonts w:cs="Times New Roman"/>
      <w:position w:val="0"/>
      <w:vertAlign w:val="superscript"/>
    </w:rPr>
  </w:style>
  <w:style w:type="paragraph" w:customStyle="1" w:styleId="Pagrindinistekstas">
    <w:name w:val="_Pagrindinis tekstas"/>
    <w:basedOn w:val="Normal"/>
    <w:rPr>
      <w:rFonts w:ascii="Times New Roman" w:hAnsi="Times New Roman"/>
      <w:sz w:val="22"/>
      <w:szCs w:val="22"/>
    </w:rPr>
  </w:style>
  <w:style w:type="paragraph" w:customStyle="1" w:styleId="Requirement">
    <w:name w:val="Requirement"/>
    <w:basedOn w:val="Normal"/>
    <w:pPr>
      <w:spacing w:before="60" w:after="40"/>
    </w:pPr>
    <w:rPr>
      <w:rFonts w:ascii="Times New Roman" w:hAnsi="Times New Roman"/>
      <w:color w:val="000000"/>
      <w:sz w:val="20"/>
      <w:lang w:eastAsia="en-US"/>
    </w:rPr>
  </w:style>
  <w:style w:type="paragraph" w:customStyle="1" w:styleId="Pagtekstobulletas">
    <w:name w:val="_Pag. teksto bulletas"/>
    <w:basedOn w:val="Pagrindinistekstas"/>
    <w:pPr>
      <w:numPr>
        <w:numId w:val="34"/>
      </w:numPr>
      <w:spacing w:before="60" w:line="276" w:lineRule="auto"/>
    </w:pPr>
  </w:style>
  <w:style w:type="character" w:customStyle="1" w:styleId="PagrindinistekstasChar">
    <w:name w:val="_Pagrindinis tekstas Char"/>
    <w:rPr>
      <w:rFonts w:ascii="Times New Roman" w:eastAsia="Times New Roman" w:hAnsi="Times New Roman" w:cs="Times New Roman"/>
      <w:lang w:val="en-GB" w:eastAsia="lt-LT"/>
    </w:rPr>
  </w:style>
  <w:style w:type="paragraph" w:customStyle="1" w:styleId="BodyText30">
    <w:name w:val="Body Text3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ALText">
    <w:name w:val="AL Text"/>
    <w:basedOn w:val="BodyText"/>
    <w:pPr>
      <w:suppressAutoHyphens/>
      <w:spacing w:after="120" w:line="264" w:lineRule="auto"/>
      <w:ind w:firstLine="720"/>
    </w:pPr>
    <w:rPr>
      <w:sz w:val="22"/>
      <w:szCs w:val="22"/>
      <w:lang w:eastAsia="zh-CN"/>
    </w:rPr>
  </w:style>
  <w:style w:type="character" w:customStyle="1" w:styleId="ALTextChar">
    <w:name w:val="AL Text Char"/>
    <w:rPr>
      <w:rFonts w:ascii="Calibri" w:eastAsia="Times New Roman" w:hAnsi="Calibri" w:cs="Times New Roman"/>
      <w:lang w:val="en-GB" w:eastAsia="zh-CN"/>
    </w:rPr>
  </w:style>
  <w:style w:type="paragraph" w:customStyle="1" w:styleId="AssecoFigureTitle">
    <w:name w:val="Asseco Figure Title"/>
    <w:basedOn w:val="Normal"/>
    <w:next w:val="Normal"/>
    <w:pPr>
      <w:numPr>
        <w:numId w:val="35"/>
      </w:numPr>
      <w:spacing w:before="120" w:after="240"/>
      <w:jc w:val="center"/>
    </w:pPr>
    <w:rPr>
      <w:i/>
      <w:color w:val="000000"/>
      <w:sz w:val="22"/>
      <w:lang w:eastAsia="en-US"/>
    </w:rPr>
  </w:style>
  <w:style w:type="character" w:customStyle="1" w:styleId="2lygisChar">
    <w:name w:val="_2 lygis Char"/>
    <w:rPr>
      <w:rFonts w:ascii="Calibri" w:eastAsia="SimSun" w:hAnsi="Calibri" w:cs="Times New Roman"/>
      <w:b/>
      <w:kern w:val="3"/>
      <w:lang w:val="en-GB"/>
    </w:rPr>
  </w:style>
  <w:style w:type="character" w:styleId="Emphasis">
    <w:name w:val="Emphasis"/>
    <w:rPr>
      <w:rFonts w:cs="Times New Roman"/>
      <w:b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paragraph" w:customStyle="1" w:styleId="tabulka">
    <w:name w:val="tabulka"/>
    <w:basedOn w:val="Normal"/>
    <w:pPr>
      <w:widowControl w:val="0"/>
      <w:spacing w:before="120" w:line="240" w:lineRule="exact"/>
      <w:jc w:val="center"/>
    </w:pPr>
    <w:rPr>
      <w:rFonts w:ascii="Arial" w:hAnsi="Arial"/>
      <w:sz w:val="20"/>
      <w:lang w:eastAsia="en-US"/>
    </w:rPr>
  </w:style>
  <w:style w:type="paragraph" w:customStyle="1" w:styleId="text">
    <w:name w:val="text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hu-HU"/>
    </w:rPr>
  </w:style>
  <w:style w:type="paragraph" w:customStyle="1" w:styleId="Section">
    <w:name w:val="Section"/>
    <w:basedOn w:val="Normal"/>
    <w:pPr>
      <w:widowControl w:val="0"/>
      <w:spacing w:line="360" w:lineRule="exact"/>
      <w:jc w:val="center"/>
    </w:pPr>
    <w:rPr>
      <w:rFonts w:ascii="Arial" w:hAnsi="Arial"/>
      <w:b/>
      <w:sz w:val="32"/>
      <w:lang w:eastAsia="en-US"/>
    </w:rPr>
  </w:style>
  <w:style w:type="character" w:customStyle="1" w:styleId="CharChar2">
    <w:name w:val="Char Char2"/>
    <w:rPr>
      <w:rFonts w:ascii="Courier New" w:eastAsia="Times New Roman" w:hAnsi="Courier New" w:cs="Courier New"/>
      <w:sz w:val="20"/>
      <w:szCs w:val="20"/>
      <w:lang w:val="en-GB" w:eastAsia="lt-LT"/>
    </w:rPr>
  </w:style>
  <w:style w:type="paragraph" w:customStyle="1" w:styleId="HeaderA">
    <w:name w:val="Header A"/>
    <w:basedOn w:val="Normal"/>
    <w:autoRedefine/>
    <w:rPr>
      <w:rFonts w:ascii="Times New Roman" w:hAnsi="Times New Roman"/>
      <w:sz w:val="20"/>
      <w:lang w:eastAsia="en-US"/>
    </w:rPr>
  </w:style>
  <w:style w:type="character" w:customStyle="1" w:styleId="content">
    <w:name w:val="content"/>
  </w:style>
  <w:style w:type="paragraph" w:customStyle="1" w:styleId="Normall">
    <w:name w:val="Normal_l"/>
    <w:basedOn w:val="Normal"/>
    <w:pPr>
      <w:widowControl w:val="0"/>
      <w:jc w:val="left"/>
    </w:pPr>
    <w:rPr>
      <w:rFonts w:ascii="TimesLT" w:hAnsi="TimesLT"/>
      <w:sz w:val="20"/>
      <w:lang w:eastAsia="en-US"/>
    </w:rPr>
  </w:style>
  <w:style w:type="character" w:customStyle="1" w:styleId="apple-style-span">
    <w:name w:val="apple-style-span"/>
  </w:style>
  <w:style w:type="paragraph" w:customStyle="1" w:styleId="pchartsubheadcmt">
    <w:name w:val="pchart_subheadcmt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character" w:customStyle="1" w:styleId="FontStyle70">
    <w:name w:val="Font Style70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paragraph" w:customStyle="1" w:styleId="Normalbepastumimo">
    <w:name w:val="Normal (be pastumimo)"/>
    <w:basedOn w:val="Normal"/>
    <w:pPr>
      <w:spacing w:line="276" w:lineRule="auto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Pr>
      <w:rFonts w:ascii="Times New Roman" w:hAnsi="Times New Roman"/>
      <w:lang w:eastAsia="en-US"/>
    </w:rPr>
  </w:style>
  <w:style w:type="paragraph" w:customStyle="1" w:styleId="betraukos">
    <w:name w:val="be_įtraukos"/>
    <w:basedOn w:val="Normal"/>
    <w:pPr>
      <w:tabs>
        <w:tab w:val="left" w:pos="4820"/>
        <w:tab w:val="right" w:pos="9638"/>
      </w:tabs>
    </w:pPr>
    <w:rPr>
      <w:rFonts w:ascii="Times New Roman" w:hAnsi="Times New Roman"/>
      <w:szCs w:val="24"/>
      <w:lang w:eastAsia="en-US"/>
    </w:rPr>
  </w:style>
  <w:style w:type="paragraph" w:customStyle="1" w:styleId="ColorfulList-Accent11">
    <w:name w:val="Colorful List - Accent 11"/>
    <w:basedOn w:val="Normal"/>
    <w:pPr>
      <w:ind w:left="720"/>
      <w:jc w:val="left"/>
    </w:pPr>
    <w:rPr>
      <w:rFonts w:ascii="Times New Roman" w:hAnsi="Times New Roman"/>
    </w:rPr>
  </w:style>
  <w:style w:type="paragraph" w:customStyle="1" w:styleId="Numberedlist21">
    <w:name w:val="Numbered list 2.1"/>
    <w:basedOn w:val="Heading1"/>
    <w:next w:val="Normal"/>
    <w:pPr>
      <w:numPr>
        <w:numId w:val="0"/>
      </w:numPr>
      <w:tabs>
        <w:tab w:val="left" w:pos="2843"/>
        <w:tab w:val="left" w:pos="3203"/>
      </w:tabs>
      <w:spacing w:before="240" w:after="60"/>
      <w:jc w:val="left"/>
    </w:pPr>
    <w:rPr>
      <w:rFonts w:ascii="Arial" w:hAnsi="Arial"/>
      <w:b/>
      <w:kern w:val="3"/>
      <w:lang w:eastAsia="en-US"/>
    </w:rPr>
  </w:style>
  <w:style w:type="paragraph" w:customStyle="1" w:styleId="Numberedlist22">
    <w:name w:val="Numbered list 2.2"/>
    <w:basedOn w:val="Heading2"/>
    <w:next w:val="Normal"/>
    <w:pPr>
      <w:keepNext/>
      <w:numPr>
        <w:ilvl w:val="0"/>
        <w:numId w:val="0"/>
      </w:numPr>
      <w:tabs>
        <w:tab w:val="left" w:pos="-491"/>
        <w:tab w:val="left" w:pos="360"/>
      </w:tabs>
      <w:spacing w:before="240" w:after="60"/>
      <w:jc w:val="left"/>
    </w:pPr>
    <w:rPr>
      <w:rFonts w:ascii="Arial" w:hAnsi="Arial"/>
      <w:sz w:val="20"/>
      <w:lang w:eastAsia="en-US"/>
    </w:rPr>
  </w:style>
  <w:style w:type="paragraph" w:customStyle="1" w:styleId="Numberedlist23">
    <w:name w:val="Numbered list 2.3"/>
    <w:basedOn w:val="Heading3"/>
    <w:next w:val="Normal"/>
    <w:pPr>
      <w:numPr>
        <w:ilvl w:val="0"/>
        <w:numId w:val="0"/>
      </w:numPr>
      <w:tabs>
        <w:tab w:val="left" w:pos="0"/>
        <w:tab w:val="left" w:pos="360"/>
      </w:tabs>
      <w:spacing w:before="240" w:after="60"/>
      <w:jc w:val="left"/>
    </w:pPr>
    <w:rPr>
      <w:rFonts w:ascii="Arial" w:hAnsi="Arial"/>
      <w:b/>
      <w:sz w:val="22"/>
      <w:lang w:eastAsia="en-US"/>
    </w:rPr>
  </w:style>
  <w:style w:type="paragraph" w:customStyle="1" w:styleId="Numberedlist24">
    <w:name w:val="Numbered list 2.4"/>
    <w:basedOn w:val="Heading4"/>
    <w:next w:val="Normal"/>
    <w:rsid w:val="00DA3337"/>
    <w:pPr>
      <w:numPr>
        <w:ilvl w:val="0"/>
        <w:numId w:val="36"/>
      </w:numPr>
      <w:tabs>
        <w:tab w:val="left" w:pos="-5040"/>
        <w:tab w:val="left" w:pos="-4680"/>
        <w:tab w:val="left" w:pos="-4320"/>
        <w:tab w:val="left" w:pos="-3960"/>
      </w:tabs>
      <w:spacing w:after="60"/>
      <w:jc w:val="left"/>
    </w:pPr>
    <w:rPr>
      <w:rFonts w:ascii="Arial" w:eastAsia="Calibri" w:hAnsi="Arial"/>
      <w:sz w:val="20"/>
      <w:szCs w:val="22"/>
      <w:lang w:eastAsia="en-US"/>
    </w:rPr>
  </w:style>
  <w:style w:type="character" w:customStyle="1" w:styleId="Bodytext0">
    <w:name w:val="Body text_"/>
    <w:rPr>
      <w:rFonts w:ascii="TimesLT" w:eastAsia="Times New Roman" w:hAnsi="TimesLT" w:cs="Times New Roman"/>
      <w:sz w:val="20"/>
      <w:szCs w:val="20"/>
    </w:rPr>
  </w:style>
  <w:style w:type="paragraph" w:customStyle="1" w:styleId="Stilius1">
    <w:name w:val="Stilius1"/>
    <w:pPr>
      <w:suppressAutoHyphens/>
      <w:spacing w:before="200" w:after="0" w:line="300" w:lineRule="exact"/>
      <w:ind w:left="851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Stilius1Char">
    <w:name w:val="Stilius1 Char"/>
    <w:rPr>
      <w:rFonts w:ascii="Arial" w:eastAsia="Times New Roman" w:hAnsi="Arial" w:cs="Arial"/>
      <w:sz w:val="20"/>
      <w:szCs w:val="20"/>
      <w:lang w:val="en-GB"/>
    </w:rPr>
  </w:style>
  <w:style w:type="paragraph" w:customStyle="1" w:styleId="Lentelsvidus">
    <w:name w:val="_Lentelės vidus"/>
    <w:basedOn w:val="Normal"/>
    <w:pPr>
      <w:spacing w:before="60" w:after="60" w:line="276" w:lineRule="auto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rPr>
      <w:rFonts w:ascii="Times New Roman" w:eastAsia="Times New Roman" w:hAnsi="Times New Roman" w:cs="Times New Roman"/>
      <w:lang w:val="en-GB" w:eastAsia="lt-LT"/>
    </w:rPr>
  </w:style>
  <w:style w:type="character" w:customStyle="1" w:styleId="3lygisChar">
    <w:name w:val="_3 lygis Char"/>
    <w:rPr>
      <w:rFonts w:ascii="Calibri" w:eastAsia="SimSun" w:hAnsi="Calibri" w:cs="Times New Roman"/>
      <w:b/>
      <w:kern w:val="3"/>
      <w:lang w:val="en-GB"/>
    </w:rPr>
  </w:style>
  <w:style w:type="paragraph" w:customStyle="1" w:styleId="Lentelespavadinimas">
    <w:name w:val="_Lenteles pavadinimas"/>
    <w:basedOn w:val="Normal"/>
    <w:pPr>
      <w:keepNext/>
      <w:spacing w:before="120" w:after="60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rPr>
      <w:rFonts w:ascii="Times New Roman" w:eastAsia="Times New Roman" w:hAnsi="Times New Roman" w:cs="Times New Roman"/>
      <w:bCs/>
      <w:lang w:val="en-GB" w:eastAsia="lt-LT"/>
    </w:rPr>
  </w:style>
  <w:style w:type="paragraph" w:customStyle="1" w:styleId="Alnostext">
    <w:name w:val="Alnos text"/>
    <w:basedOn w:val="Normal"/>
    <w:pPr>
      <w:spacing w:before="120" w:after="120"/>
    </w:pPr>
    <w:rPr>
      <w:rFonts w:ascii="Arial" w:hAnsi="Arial"/>
      <w:sz w:val="20"/>
      <w:szCs w:val="24"/>
      <w:lang w:eastAsia="en-US"/>
    </w:rPr>
  </w:style>
  <w:style w:type="character" w:customStyle="1" w:styleId="AlnostextChar">
    <w:name w:val="Alnos text Char"/>
    <w:rPr>
      <w:rFonts w:ascii="Arial" w:eastAsia="Times New Roman" w:hAnsi="Arial" w:cs="Times New Roman"/>
      <w:sz w:val="20"/>
      <w:szCs w:val="24"/>
      <w:lang w:val="en-GB"/>
    </w:rPr>
  </w:style>
  <w:style w:type="paragraph" w:customStyle="1" w:styleId="Pagrindinistekstas1">
    <w:name w:val="Pagrindinis tekstas1"/>
    <w:pPr>
      <w:suppressAutoHyphens/>
      <w:snapToGrid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character" w:customStyle="1" w:styleId="DefaultParagraphFont1">
    <w:name w:val="Default Paragraph Font1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  <w:jc w:val="left"/>
      <w:textAlignment w:val="auto"/>
    </w:pPr>
    <w:rPr>
      <w:rFonts w:ascii="Arial" w:eastAsia="Calibri" w:hAnsi="Arial" w:cs="Mangal"/>
      <w:sz w:val="28"/>
      <w:szCs w:val="28"/>
      <w:lang w:eastAsia="ar-SA"/>
    </w:rPr>
  </w:style>
  <w:style w:type="paragraph" w:customStyle="1" w:styleId="Caption1">
    <w:name w:val="Caption1"/>
    <w:basedOn w:val="Normal"/>
    <w:pPr>
      <w:suppressLineNumbers/>
      <w:spacing w:before="120" w:after="120"/>
      <w:jc w:val="left"/>
      <w:textAlignment w:val="auto"/>
    </w:pPr>
    <w:rPr>
      <w:rFonts w:ascii="Times New Roman" w:hAnsi="Times New Roman" w:cs="Mangal"/>
      <w:i/>
      <w:iCs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jc w:val="left"/>
      <w:textAlignment w:val="auto"/>
    </w:pPr>
    <w:rPr>
      <w:rFonts w:ascii="Times New Roman" w:hAnsi="Times New Roman"/>
      <w:szCs w:val="24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textAlignment w:val="auto"/>
      <w:outlineLvl w:val="1"/>
    </w:pPr>
    <w:rPr>
      <w:rFonts w:ascii="Arial" w:hAnsi="Arial" w:cs="Arial"/>
      <w:szCs w:val="24"/>
      <w:lang w:eastAsia="ar-SA"/>
    </w:rPr>
  </w:style>
  <w:style w:type="character" w:customStyle="1" w:styleId="SubtitleChar">
    <w:name w:val="Subtitle Char"/>
    <w:basedOn w:val="DefaultParagraphFont"/>
    <w:rPr>
      <w:rFonts w:ascii="Arial" w:eastAsia="Times New Roman" w:hAnsi="Arial" w:cs="Arial"/>
      <w:sz w:val="24"/>
      <w:szCs w:val="24"/>
      <w:lang w:val="en-GB" w:eastAsia="ar-SA"/>
    </w:rPr>
  </w:style>
  <w:style w:type="paragraph" w:customStyle="1" w:styleId="Standard">
    <w:name w:val="Standard"/>
    <w:pPr>
      <w:suppressAutoHyphens/>
      <w:spacing w:after="0" w:line="276" w:lineRule="auto"/>
    </w:pPr>
    <w:rPr>
      <w:kern w:val="3"/>
      <w:lang w:eastAsia="zh-CN"/>
    </w:rPr>
  </w:style>
  <w:style w:type="paragraph" w:customStyle="1" w:styleId="topleveltextimage">
    <w:name w:val="topleveltext image"/>
    <w:basedOn w:val="Normal"/>
    <w:pPr>
      <w:suppressAutoHyphens w:val="0"/>
      <w:spacing w:before="100" w:after="100"/>
      <w:jc w:val="left"/>
      <w:textAlignment w:val="auto"/>
    </w:pPr>
    <w:rPr>
      <w:rFonts w:ascii="Times New Roman" w:eastAsia="Calibri" w:hAnsi="Times New Roman"/>
      <w:szCs w:val="24"/>
    </w:rPr>
  </w:style>
  <w:style w:type="character" w:customStyle="1" w:styleId="FontStyle15">
    <w:name w:val="Font Style15"/>
    <w:basedOn w:val="DefaultParagraphFont"/>
    <w:rPr>
      <w:rFonts w:ascii="Times New Roman" w:hAnsi="Times New Roman" w:cs="Times New Roman"/>
      <w:sz w:val="20"/>
      <w:szCs w:val="20"/>
    </w:rPr>
  </w:style>
  <w:style w:type="paragraph" w:customStyle="1" w:styleId="Standard1">
    <w:name w:val="Standard1"/>
    <w:pPr>
      <w:suppressAutoHyphens/>
      <w:spacing w:after="0"/>
    </w:pPr>
    <w:rPr>
      <w:rFonts w:ascii="Times New Roman" w:eastAsia="Times New Roman" w:hAnsi="Times New Roman"/>
      <w:kern w:val="3"/>
      <w:sz w:val="24"/>
      <w:szCs w:val="20"/>
      <w:lang w:eastAsia="de-CH"/>
    </w:rPr>
  </w:style>
  <w:style w:type="character" w:customStyle="1" w:styleId="Laukeliai">
    <w:name w:val="Laukeliai"/>
    <w:basedOn w:val="DefaultParagraphFont"/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paragraph" w:customStyle="1" w:styleId="bodytext4">
    <w:name w:val="bodytex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Sutartiessktxtdalys">
    <w:name w:val="Sutarties sk txt dalys"/>
    <w:basedOn w:val="Normal"/>
    <w:pPr>
      <w:suppressAutoHyphens w:val="0"/>
      <w:ind w:left="-294" w:firstLine="720"/>
      <w:jc w:val="left"/>
      <w:textAlignment w:val="auto"/>
    </w:pPr>
    <w:rPr>
      <w:rFonts w:ascii="Times New Roman" w:hAnsi="Times New Roman"/>
      <w:lang w:eastAsia="en-US"/>
    </w:rPr>
  </w:style>
  <w:style w:type="paragraph" w:styleId="ListBullet">
    <w:name w:val="List Bullet"/>
    <w:basedOn w:val="Normal"/>
    <w:pPr>
      <w:widowControl w:val="0"/>
      <w:numPr>
        <w:numId w:val="37"/>
      </w:numPr>
      <w:jc w:val="left"/>
      <w:textAlignment w:val="auto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customStyle="1" w:styleId="Stilius0">
    <w:name w:val="Stilius"/>
    <w:pPr>
      <w:widowControl w:val="0"/>
      <w:suppressAutoHyphens/>
      <w:autoSpaceDE w:val="0"/>
      <w:spacing w:after="0"/>
      <w:textAlignment w:val="auto"/>
    </w:pPr>
    <w:rPr>
      <w:rFonts w:ascii="Times New Roman" w:eastAsia="Arial" w:hAnsi="Times New Roman"/>
      <w:sz w:val="24"/>
      <w:szCs w:val="24"/>
      <w:lang w:eastAsia="ar-SA"/>
    </w:rPr>
  </w:style>
  <w:style w:type="character" w:customStyle="1" w:styleId="BalloonTextChar1">
    <w:name w:val="Balloon Text Char1"/>
    <w:basedOn w:val="DefaultParagraphFont"/>
    <w:rPr>
      <w:rFonts w:ascii="Tahoma" w:eastAsia="Times New Roman" w:hAnsi="Tahoma" w:cs="Tahoma"/>
      <w:sz w:val="16"/>
      <w:szCs w:val="16"/>
      <w:lang w:val="en-GB" w:eastAsia="lt-LT"/>
    </w:rPr>
  </w:style>
  <w:style w:type="character" w:customStyle="1" w:styleId="Heading1Char1">
    <w:name w:val="Heading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ontactscategorymobnumvalue1">
    <w:name w:val="contacts_category_mob_num_value1"/>
    <w:rPr>
      <w:color w:val="000000"/>
    </w:rPr>
  </w:style>
  <w:style w:type="character" w:customStyle="1" w:styleId="CharChar20">
    <w:name w:val="Char Char2"/>
    <w:rPr>
      <w:rFonts w:ascii="Courier New" w:eastAsia="Times New Roman" w:hAnsi="Courier New" w:cs="Courier New"/>
      <w:sz w:val="20"/>
      <w:szCs w:val="20"/>
      <w:lang w:val="en-GB" w:eastAsia="lt-LT"/>
    </w:rPr>
  </w:style>
  <w:style w:type="paragraph" w:styleId="ListNumber4">
    <w:name w:val="List Number 4"/>
    <w:basedOn w:val="Normal"/>
    <w:pPr>
      <w:numPr>
        <w:numId w:val="38"/>
      </w:numPr>
      <w:suppressAutoHyphens w:val="0"/>
      <w:jc w:val="left"/>
      <w:textAlignment w:val="auto"/>
    </w:pPr>
    <w:rPr>
      <w:rFonts w:ascii="Arial" w:eastAsia="Calibri" w:hAnsi="Arial"/>
      <w:sz w:val="18"/>
      <w:szCs w:val="22"/>
      <w:lang w:eastAsia="en-US"/>
    </w:rPr>
  </w:style>
  <w:style w:type="character" w:customStyle="1" w:styleId="Heading2Char1">
    <w:name w:val="Heading 2 Char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1">
    <w:name w:val="Heading 3 Char1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1">
    <w:name w:val="Heading 4 Char1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1">
    <w:name w:val="Heading 5 Char1"/>
    <w:rPr>
      <w:rFonts w:ascii="Calibri Light" w:eastAsia="Times New Roman" w:hAnsi="Calibri Light" w:cs="Times New Roman"/>
      <w:color w:val="2F5496"/>
    </w:rPr>
  </w:style>
  <w:style w:type="paragraph" w:customStyle="1" w:styleId="msonormal0">
    <w:name w:val="msonormal"/>
    <w:basedOn w:val="Normal"/>
    <w:pPr>
      <w:suppressAutoHyphens w:val="0"/>
      <w:spacing w:before="100" w:after="100"/>
      <w:jc w:val="left"/>
      <w:textAlignment w:val="auto"/>
    </w:pPr>
    <w:rPr>
      <w:rFonts w:ascii="Arial Unicode MS" w:hAnsi="Arial Unicode MS"/>
      <w:color w:val="000000"/>
      <w:sz w:val="20"/>
      <w:szCs w:val="24"/>
      <w:lang w:eastAsia="en-US"/>
    </w:rPr>
  </w:style>
  <w:style w:type="character" w:customStyle="1" w:styleId="FootnoteTextChar1">
    <w:name w:val="Footnote Text Char1"/>
    <w:rPr>
      <w:rFonts w:eastAsia="Times New Roman"/>
    </w:rPr>
  </w:style>
  <w:style w:type="character" w:customStyle="1" w:styleId="HeaderChar1">
    <w:name w:val="Header Char1"/>
    <w:rPr>
      <w:rFonts w:eastAsia="Times New Roman"/>
    </w:rPr>
  </w:style>
  <w:style w:type="character" w:customStyle="1" w:styleId="FooterChar1">
    <w:name w:val="Footer Char1"/>
    <w:rPr>
      <w:rFonts w:eastAsia="Times New Roman"/>
    </w:rPr>
  </w:style>
  <w:style w:type="paragraph" w:styleId="Caption">
    <w:name w:val="caption"/>
    <w:basedOn w:val="Normal"/>
    <w:next w:val="Normal"/>
    <w:pPr>
      <w:widowControl w:val="0"/>
      <w:shd w:val="clear" w:color="auto" w:fill="FFFFFF"/>
      <w:suppressAutoHyphens w:val="0"/>
      <w:autoSpaceDE w:val="0"/>
      <w:spacing w:before="264" w:after="14"/>
      <w:ind w:left="7920"/>
      <w:jc w:val="left"/>
      <w:textAlignment w:val="auto"/>
    </w:pPr>
    <w:rPr>
      <w:rFonts w:ascii="Arial" w:hAnsi="Arial"/>
      <w:b/>
      <w:color w:val="000000"/>
      <w:w w:val="96"/>
      <w:position w:val="-2"/>
      <w:sz w:val="20"/>
      <w:lang w:eastAsia="en-US"/>
    </w:rPr>
  </w:style>
  <w:style w:type="paragraph" w:customStyle="1" w:styleId="Debesliotekstas2">
    <w:name w:val="Debesėlio tekstas2"/>
    <w:basedOn w:val="Normal"/>
    <w:pPr>
      <w:suppressAutoHyphens w:val="0"/>
      <w:jc w:val="left"/>
      <w:textAlignment w:val="auto"/>
    </w:pPr>
    <w:rPr>
      <w:rFonts w:ascii="Tahoma" w:hAnsi="Tahoma" w:cs="Tahoma"/>
      <w:sz w:val="16"/>
      <w:szCs w:val="16"/>
    </w:rPr>
  </w:style>
  <w:style w:type="character" w:customStyle="1" w:styleId="BodytextChar0">
    <w:name w:val="Body text Char"/>
    <w:rPr>
      <w:rFonts w:ascii="TimesLT" w:eastAsia="Times New Roman" w:hAnsi="TimesLT"/>
      <w:sz w:val="20"/>
      <w:szCs w:val="20"/>
    </w:rPr>
  </w:style>
  <w:style w:type="paragraph" w:customStyle="1" w:styleId="font5">
    <w:name w:val="font5"/>
    <w:basedOn w:val="Normal"/>
    <w:pPr>
      <w:suppressAutoHyphens w:val="0"/>
      <w:spacing w:before="100" w:after="100"/>
      <w:jc w:val="left"/>
      <w:textAlignment w:val="auto"/>
    </w:pPr>
    <w:rPr>
      <w:rFonts w:ascii="Arial" w:eastAsia="Arial Unicode MS" w:hAnsi="Arial" w:cs="Arial"/>
      <w:sz w:val="20"/>
      <w:szCs w:val="24"/>
      <w:lang w:eastAsia="en-US"/>
    </w:rPr>
  </w:style>
  <w:style w:type="paragraph" w:customStyle="1" w:styleId="Forside">
    <w:name w:val="Forside"/>
    <w:pPr>
      <w:spacing w:after="0"/>
      <w:textAlignment w:val="auto"/>
    </w:pPr>
    <w:rPr>
      <w:rFonts w:ascii="Arial" w:eastAsia="Times New Roman" w:hAnsi="Arial"/>
      <w:sz w:val="24"/>
      <w:szCs w:val="20"/>
    </w:rPr>
  </w:style>
  <w:style w:type="paragraph" w:customStyle="1" w:styleId="pchartbodycmt">
    <w:name w:val="pchart_bodycmt"/>
    <w:basedOn w:val="Normal"/>
    <w:pPr>
      <w:suppressAutoHyphens w:val="0"/>
      <w:spacing w:before="100" w:after="100"/>
      <w:jc w:val="left"/>
      <w:textAlignment w:val="auto"/>
    </w:pPr>
    <w:rPr>
      <w:sz w:val="20"/>
      <w:szCs w:val="24"/>
      <w:lang w:eastAsia="ru-RU"/>
    </w:rPr>
  </w:style>
  <w:style w:type="paragraph" w:customStyle="1" w:styleId="Style">
    <w:name w:val="Style"/>
    <w:pPr>
      <w:widowControl w:val="0"/>
      <w:autoSpaceDE w:val="0"/>
      <w:spacing w:after="0"/>
      <w:textAlignment w:val="auto"/>
    </w:pPr>
    <w:rPr>
      <w:rFonts w:eastAsia="Times New Roman"/>
      <w:sz w:val="24"/>
      <w:szCs w:val="24"/>
    </w:rPr>
  </w:style>
  <w:style w:type="paragraph" w:customStyle="1" w:styleId="norm-cent">
    <w:name w:val="norm-cent"/>
    <w:basedOn w:val="Normal"/>
    <w:pPr>
      <w:suppressAutoHyphens w:val="0"/>
      <w:jc w:val="center"/>
      <w:textAlignment w:val="auto"/>
    </w:pPr>
    <w:rPr>
      <w:kern w:val="3"/>
      <w:sz w:val="20"/>
      <w:lang w:eastAsia="en-US"/>
    </w:rPr>
  </w:style>
  <w:style w:type="paragraph" w:customStyle="1" w:styleId="Elsislentelesantraste">
    <w:name w:val="Elsis_lenteles_antraste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b/>
      <w:bCs/>
      <w:color w:val="FFFFFF"/>
      <w:sz w:val="20"/>
    </w:rPr>
  </w:style>
  <w:style w:type="paragraph" w:customStyle="1" w:styleId="Elsislentelestekstas">
    <w:name w:val="Elsis_lenteles_tekstas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sz w:val="18"/>
      <w:szCs w:val="18"/>
    </w:rPr>
  </w:style>
  <w:style w:type="character" w:customStyle="1" w:styleId="Antrat21">
    <w:name w:val="Antraštė 21"/>
    <w:rPr>
      <w:sz w:val="24"/>
      <w:lang w:val="en-GB" w:eastAsia="lt-LT" w:bidi="ar-SA"/>
    </w:rPr>
  </w:style>
  <w:style w:type="paragraph" w:customStyle="1" w:styleId="Annexetitle">
    <w:name w:val="Annexe_title"/>
    <w:basedOn w:val="Normal"/>
    <w:pPr>
      <w:suppressAutoHyphens w:val="0"/>
      <w:ind w:left="540"/>
      <w:jc w:val="center"/>
      <w:textAlignment w:val="auto"/>
    </w:pPr>
    <w:rPr>
      <w:rFonts w:ascii="Times New Roman" w:hAnsi="Times New Roman"/>
      <w:szCs w:val="24"/>
    </w:rPr>
  </w:style>
  <w:style w:type="character" w:customStyle="1" w:styleId="st">
    <w:name w:val="st"/>
  </w:style>
  <w:style w:type="paragraph" w:customStyle="1" w:styleId="1stlevelheading">
    <w:name w:val="1st level (heading)"/>
    <w:basedOn w:val="Normal"/>
    <w:next w:val="Normal"/>
    <w:pPr>
      <w:tabs>
        <w:tab w:val="left" w:pos="709"/>
      </w:tabs>
      <w:suppressAutoHyphens w:val="0"/>
      <w:textAlignment w:val="auto"/>
    </w:pPr>
    <w:rPr>
      <w:szCs w:val="24"/>
      <w:lang w:eastAsia="en-US"/>
    </w:rPr>
  </w:style>
  <w:style w:type="paragraph" w:customStyle="1" w:styleId="3rdlevelheading">
    <w:name w:val="3rd level (heading)"/>
    <w:basedOn w:val="Normal"/>
    <w:next w:val="Normal"/>
    <w:pPr>
      <w:tabs>
        <w:tab w:val="left" w:pos="823"/>
        <w:tab w:val="left" w:pos="1323"/>
      </w:tabs>
      <w:suppressAutoHyphens w:val="0"/>
      <w:spacing w:before="240"/>
      <w:ind w:hanging="360"/>
      <w:textAlignment w:val="auto"/>
      <w:outlineLvl w:val="2"/>
    </w:pPr>
    <w:rPr>
      <w:i/>
      <w:caps/>
      <w:szCs w:val="24"/>
      <w:lang w:eastAsia="en-US"/>
    </w:rPr>
  </w:style>
  <w:style w:type="paragraph" w:customStyle="1" w:styleId="4thlevelheading">
    <w:name w:val="4th level (heading)"/>
    <w:basedOn w:val="3rdlevelheading"/>
    <w:next w:val="Normal"/>
    <w:pPr>
      <w:tabs>
        <w:tab w:val="clear" w:pos="823"/>
        <w:tab w:val="clear" w:pos="1323"/>
        <w:tab w:val="left" w:pos="709"/>
        <w:tab w:val="left" w:pos="1209"/>
      </w:tabs>
      <w:spacing w:after="120"/>
      <w:ind w:left="1209"/>
      <w:outlineLvl w:val="3"/>
    </w:pPr>
    <w:rPr>
      <w:b/>
    </w:rPr>
  </w:style>
  <w:style w:type="paragraph" w:customStyle="1" w:styleId="5thlevelheading">
    <w:name w:val="5th level (heading)"/>
    <w:basedOn w:val="4thlevelheading"/>
    <w:next w:val="Normal"/>
    <w:pPr>
      <w:numPr>
        <w:numId w:val="39"/>
      </w:numPr>
      <w:outlineLvl w:val="4"/>
    </w:pPr>
    <w:rPr>
      <w:i w:val="0"/>
      <w:u w:val="single"/>
    </w:rPr>
  </w:style>
  <w:style w:type="character" w:customStyle="1" w:styleId="Antrat2TitleHeader2Kairje0cmPirmojieilut0cmDiagramaDiagrama">
    <w:name w:val="Antraštė 2;Title Header2 + Kairėje:  0 cm;Pirmoji eilutė:  0 cm Diagrama Diagrama"/>
    <w:rPr>
      <w:sz w:val="24"/>
      <w:lang w:val="en-GB" w:eastAsia="lt-LT" w:bidi="ar-SA"/>
    </w:rPr>
  </w:style>
  <w:style w:type="character" w:customStyle="1" w:styleId="BodyTextChar1">
    <w:name w:val="Body Text Char1"/>
    <w:rPr>
      <w:rFonts w:ascii="Calibri" w:hAnsi="Calibri"/>
    </w:rPr>
  </w:style>
  <w:style w:type="paragraph" w:customStyle="1" w:styleId="tajtip">
    <w:name w:val="tajtip"/>
    <w:basedOn w:val="Normal"/>
    <w:pPr>
      <w:suppressAutoHyphens w:val="0"/>
      <w:spacing w:after="150"/>
      <w:jc w:val="left"/>
      <w:textAlignment w:val="auto"/>
    </w:pPr>
    <w:rPr>
      <w:rFonts w:ascii="Times New Roman" w:hAnsi="Times New Roman"/>
      <w:szCs w:val="24"/>
    </w:rPr>
  </w:style>
  <w:style w:type="character" w:styleId="UnresolvedMention">
    <w:name w:val="Unresolved Mention"/>
    <w:rPr>
      <w:color w:val="605E5C"/>
      <w:shd w:val="clear" w:color="auto" w:fill="E1DFDD"/>
    </w:rPr>
  </w:style>
  <w:style w:type="paragraph" w:customStyle="1" w:styleId="TOR-Numberring1">
    <w:name w:val="TOR-Numberring 1"/>
    <w:basedOn w:val="Normal"/>
    <w:pPr>
      <w:numPr>
        <w:numId w:val="41"/>
      </w:numPr>
      <w:suppressAutoHyphens w:val="0"/>
      <w:spacing w:before="60" w:after="60" w:line="276" w:lineRule="auto"/>
      <w:textAlignment w:val="auto"/>
    </w:pPr>
    <w:rPr>
      <w:rFonts w:ascii="Times New Roman" w:hAnsi="Times New Roman"/>
      <w:sz w:val="22"/>
      <w:szCs w:val="22"/>
    </w:rPr>
  </w:style>
  <w:style w:type="character" w:customStyle="1" w:styleId="TOR-Numberring1Char">
    <w:name w:val="TOR-Numberring 1 Char"/>
    <w:basedOn w:val="DefaultParagraphFont"/>
    <w:rPr>
      <w:rFonts w:ascii="Times New Roman" w:eastAsia="Times New Roman" w:hAnsi="Times New Roman"/>
      <w:lang w:val="en-GB" w:eastAsia="lt-LT"/>
    </w:rPr>
  </w:style>
  <w:style w:type="paragraph" w:customStyle="1" w:styleId="Lentelsheaderis">
    <w:name w:val="_Lentelės headeris"/>
    <w:basedOn w:val="Normal"/>
    <w:pPr>
      <w:suppressAutoHyphens w:val="0"/>
      <w:spacing w:before="60" w:after="60"/>
      <w:jc w:val="center"/>
      <w:textAlignment w:val="auto"/>
    </w:pPr>
    <w:rPr>
      <w:rFonts w:eastAsia="Calibri"/>
      <w:b/>
      <w:bCs/>
      <w:sz w:val="22"/>
      <w:szCs w:val="22"/>
      <w:lang w:eastAsia="en-US"/>
    </w:rPr>
  </w:style>
  <w:style w:type="character" w:customStyle="1" w:styleId="4lygisChar">
    <w:name w:val="_4 lygis Char"/>
    <w:basedOn w:val="3lygisChar"/>
    <w:rPr>
      <w:rFonts w:ascii="Calibri" w:eastAsia="SimSun" w:hAnsi="Calibri" w:cs="Times New Roman"/>
      <w:b w:val="0"/>
      <w:kern w:val="3"/>
      <w:lang w:val="en-GB"/>
    </w:rPr>
  </w:style>
  <w:style w:type="character" w:customStyle="1" w:styleId="CommentTextChar1">
    <w:name w:val="Comment Text Char1"/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DiagramaDiagrama21">
    <w:name w:val="Diagrama Diagrama21"/>
    <w:rPr>
      <w:rFonts w:ascii="Courier New" w:hAnsi="Courier New"/>
      <w:lang w:val="en-GB" w:eastAsia="lt-LT"/>
    </w:rPr>
  </w:style>
  <w:style w:type="paragraph" w:customStyle="1" w:styleId="Hyperlink1">
    <w:name w:val="Hyperlink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4"/>
      <w:szCs w:val="24"/>
    </w:rPr>
  </w:style>
  <w:style w:type="paragraph" w:customStyle="1" w:styleId="2ndlevelheading">
    <w:name w:val="2nd level (heading)"/>
    <w:basedOn w:val="1stlevelheading"/>
    <w:next w:val="Normal"/>
    <w:pPr>
      <w:keepNext/>
      <w:tabs>
        <w:tab w:val="clear" w:pos="709"/>
        <w:tab w:val="left" w:pos="964"/>
      </w:tabs>
      <w:spacing w:before="240" w:after="240"/>
      <w:ind w:left="964" w:hanging="964"/>
      <w:outlineLvl w:val="1"/>
    </w:pPr>
    <w:rPr>
      <w:rFonts w:ascii="Times New Roman" w:hAnsi="Times New Roman"/>
      <w:b/>
      <w:kern w:val="3"/>
      <w:sz w:val="22"/>
    </w:rPr>
  </w:style>
  <w:style w:type="paragraph" w:customStyle="1" w:styleId="SLONormal">
    <w:name w:val="SLO Normal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</w:rPr>
  </w:style>
  <w:style w:type="paragraph" w:customStyle="1" w:styleId="SLONormalnospace">
    <w:name w:val="SLO Normal (no space)"/>
    <w:basedOn w:val="SLONormal"/>
    <w:pPr>
      <w:spacing w:before="0" w:after="0"/>
    </w:pPr>
  </w:style>
  <w:style w:type="paragraph" w:customStyle="1" w:styleId="SLONormalLarge">
    <w:name w:val="SLO Normal (Large)"/>
    <w:basedOn w:val="SLONormal"/>
    <w:rPr>
      <w:sz w:val="24"/>
    </w:rPr>
  </w:style>
  <w:style w:type="paragraph" w:customStyle="1" w:styleId="SLONormalSmall">
    <w:name w:val="SLO Normal (Small)"/>
    <w:basedOn w:val="SLONormal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Pr>
      <w:color w:val="FFFFFF"/>
    </w:rPr>
  </w:style>
  <w:style w:type="paragraph" w:customStyle="1" w:styleId="2ndlevelprovision">
    <w:name w:val="2nd level (provision)"/>
    <w:basedOn w:val="2ndlevelheading"/>
    <w:pPr>
      <w:keepNext w:val="0"/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pPr>
      <w:tabs>
        <w:tab w:val="clear" w:pos="823"/>
        <w:tab w:val="clear" w:pos="1323"/>
      </w:tabs>
      <w:spacing w:before="120" w:after="120"/>
    </w:pPr>
    <w:rPr>
      <w:rFonts w:ascii="Times New Roman" w:hAnsi="Times New Roman"/>
      <w:i w:val="0"/>
      <w:caps w:val="0"/>
      <w:kern w:val="3"/>
      <w:sz w:val="22"/>
    </w:rPr>
  </w:style>
  <w:style w:type="paragraph" w:customStyle="1" w:styleId="4thlevellist">
    <w:name w:val="4th level (list)"/>
    <w:basedOn w:val="4thlevelheading"/>
    <w:p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i w:val="0"/>
      <w:caps w:val="0"/>
      <w:kern w:val="3"/>
      <w:sz w:val="22"/>
    </w:rPr>
  </w:style>
  <w:style w:type="paragraph" w:customStyle="1" w:styleId="5thlevel">
    <w:name w:val="5th level"/>
    <w:basedOn w:val="5thlevelheading"/>
    <w:rsid w:val="00DA3337"/>
    <w:pPr>
      <w:numPr>
        <w:numId w:val="42"/>
      </w:num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caps w:val="0"/>
      <w:kern w:val="3"/>
      <w:sz w:val="22"/>
      <w:u w:val="none"/>
    </w:rPr>
  </w:style>
  <w:style w:type="character" w:customStyle="1" w:styleId="SC">
    <w:name w:val="SC"/>
    <w:rPr>
      <w:u w:val="single"/>
    </w:rPr>
  </w:style>
  <w:style w:type="paragraph" w:customStyle="1" w:styleId="SORAINENComment">
    <w:name w:val="SORAINEN Comment"/>
    <w:basedOn w:val="SLO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pPr>
      <w:jc w:val="center"/>
    </w:pPr>
  </w:style>
  <w:style w:type="paragraph" w:customStyle="1" w:styleId="SLOList">
    <w:name w:val="SLO List"/>
    <w:rsid w:val="00DA3337"/>
    <w:pPr>
      <w:numPr>
        <w:numId w:val="43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</w:rPr>
  </w:style>
  <w:style w:type="paragraph" w:customStyle="1" w:styleId="SLONumberedList">
    <w:name w:val="SLO Numbered List"/>
    <w:rsid w:val="00DA3337"/>
    <w:pPr>
      <w:numPr>
        <w:numId w:val="44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</w:rPr>
  </w:style>
  <w:style w:type="paragraph" w:customStyle="1" w:styleId="NCNumbering0">
    <w:name w:val="NC Numbering"/>
    <w:rsid w:val="00DA3337"/>
    <w:pPr>
      <w:numPr>
        <w:numId w:val="45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LDDCommenttext">
    <w:name w:val="LDD Comment text"/>
    <w:pPr>
      <w:spacing w:before="120" w:after="0"/>
      <w:jc w:val="both"/>
      <w:textAlignment w:val="auto"/>
    </w:pPr>
    <w:rPr>
      <w:rFonts w:ascii="Times New Roman" w:eastAsia="Times New Roman" w:hAnsi="Times New Roman"/>
      <w:i/>
      <w:kern w:val="3"/>
      <w:sz w:val="18"/>
      <w:szCs w:val="24"/>
    </w:rPr>
  </w:style>
  <w:style w:type="paragraph" w:customStyle="1" w:styleId="LDDComment1">
    <w:name w:val="LDD Comment 1"/>
    <w:basedOn w:val="LDDCommenttext"/>
    <w:next w:val="LDDCommenttext"/>
    <w:pPr>
      <w:keepNext/>
      <w:pBdr>
        <w:top w:val="single" w:sz="24" w:space="1" w:color="333399"/>
      </w:pBdr>
      <w:tabs>
        <w:tab w:val="left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</w:style>
  <w:style w:type="paragraph" w:customStyle="1" w:styleId="LDDComment3">
    <w:name w:val="LDD Comment 3"/>
    <w:basedOn w:val="LDDComment2"/>
    <w:next w:val="LDDCommenttext"/>
  </w:style>
  <w:style w:type="paragraph" w:customStyle="1" w:styleId="LDDComment4">
    <w:name w:val="LDD Comment 4"/>
    <w:basedOn w:val="LDDComment1"/>
    <w:next w:val="LDDCommenttext"/>
  </w:style>
  <w:style w:type="paragraph" w:customStyle="1" w:styleId="HeadingofAppendix">
    <w:name w:val="Heading of Appendix"/>
    <w:next w:val="SLONormal"/>
    <w:pPr>
      <w:keepNext/>
      <w:pageBreakBefore/>
      <w:tabs>
        <w:tab w:val="left" w:pos="2268"/>
      </w:tabs>
      <w:spacing w:before="360" w:after="360"/>
      <w:ind w:left="2268" w:hanging="1911"/>
      <w:textAlignment w:val="auto"/>
      <w:outlineLvl w:val="0"/>
    </w:pPr>
    <w:rPr>
      <w:rFonts w:ascii="Times New Roman" w:eastAsia="Times New Roman" w:hAnsi="Times New Roman"/>
      <w:b/>
      <w:kern w:val="3"/>
      <w:sz w:val="24"/>
      <w:szCs w:val="24"/>
    </w:rPr>
  </w:style>
  <w:style w:type="paragraph" w:customStyle="1" w:styleId="TextofAppendixlevel1">
    <w:name w:val="Text of Appendix level 1"/>
    <w:basedOn w:val="HeadingofAppendix"/>
    <w:pPr>
      <w:keepNext w:val="0"/>
      <w:pageBreakBefore w:val="0"/>
      <w:tabs>
        <w:tab w:val="clear" w:pos="2268"/>
        <w:tab w:val="left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pPr>
      <w:outlineLvl w:val="2"/>
    </w:pPr>
  </w:style>
  <w:style w:type="paragraph" w:customStyle="1" w:styleId="TextofAppendixlevel3">
    <w:name w:val="Text of Appendix level 3"/>
    <w:basedOn w:val="TextofAppendixlevel2"/>
    <w:pPr>
      <w:tabs>
        <w:tab w:val="clear" w:pos="964"/>
        <w:tab w:val="left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pPr>
      <w:tabs>
        <w:tab w:val="clear" w:pos="1928"/>
        <w:tab w:val="left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</w:rPr>
  </w:style>
  <w:style w:type="paragraph" w:customStyle="1" w:styleId="AgreementPartiesandRecitals">
    <w:name w:val="Agreement Parties and Recitals"/>
    <w:basedOn w:val="1stlevelheading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</w:rPr>
  </w:style>
  <w:style w:type="paragraph" w:customStyle="1" w:styleId="SLOlistofparties">
    <w:name w:val="SLO list of parties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</w:rPr>
  </w:style>
  <w:style w:type="paragraph" w:customStyle="1" w:styleId="SLOlistofrecitals">
    <w:name w:val="SLO list of recitals"/>
    <w:basedOn w:val="Normal"/>
    <w:rsid w:val="00DA3337"/>
    <w:pPr>
      <w:numPr>
        <w:numId w:val="46"/>
      </w:numPr>
      <w:suppressAutoHyphens w:val="0"/>
      <w:spacing w:before="120" w:after="120"/>
      <w:jc w:val="left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styleId="List2">
    <w:name w:val="List 2"/>
    <w:basedOn w:val="Normal"/>
    <w:pPr>
      <w:suppressAutoHyphens w:val="0"/>
      <w:ind w:left="566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3">
    <w:name w:val="List 3"/>
    <w:basedOn w:val="Normal"/>
    <w:pPr>
      <w:suppressAutoHyphens w:val="0"/>
      <w:ind w:left="849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4">
    <w:name w:val="List 4"/>
    <w:basedOn w:val="Normal"/>
    <w:pPr>
      <w:suppressAutoHyphens w:val="0"/>
      <w:ind w:left="1132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5">
    <w:name w:val="List 5"/>
    <w:basedOn w:val="Normal"/>
    <w:pPr>
      <w:suppressAutoHyphens w:val="0"/>
      <w:ind w:left="1415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3">
    <w:name w:val="List Bullet 3"/>
    <w:basedOn w:val="Normal"/>
    <w:autoRedefine/>
    <w:rsid w:val="00DA3337"/>
    <w:pPr>
      <w:numPr>
        <w:numId w:val="47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4">
    <w:name w:val="List Bullet 4"/>
    <w:basedOn w:val="Normal"/>
    <w:autoRedefine/>
    <w:rsid w:val="00DA3337"/>
    <w:pPr>
      <w:numPr>
        <w:numId w:val="48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5">
    <w:name w:val="List Bullet 5"/>
    <w:basedOn w:val="Normal"/>
    <w:autoRedefine/>
    <w:rsid w:val="00DA3337"/>
    <w:pPr>
      <w:numPr>
        <w:numId w:val="49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2">
    <w:name w:val="List Continue 2"/>
    <w:basedOn w:val="Normal"/>
    <w:pPr>
      <w:suppressAutoHyphens w:val="0"/>
      <w:spacing w:after="120"/>
      <w:ind w:left="566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3">
    <w:name w:val="List Continue 3"/>
    <w:basedOn w:val="Normal"/>
    <w:pPr>
      <w:suppressAutoHyphens w:val="0"/>
      <w:spacing w:after="120"/>
      <w:ind w:left="849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4">
    <w:name w:val="List Continue 4"/>
    <w:basedOn w:val="Normal"/>
    <w:pPr>
      <w:suppressAutoHyphens w:val="0"/>
      <w:spacing w:after="120"/>
      <w:ind w:left="1132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BlockTextChar">
    <w:name w:val="Block Text Char"/>
    <w:rPr>
      <w:rFonts w:eastAsia="Times New Roman"/>
      <w:color w:val="000000"/>
      <w:sz w:val="24"/>
      <w:szCs w:val="20"/>
      <w:lang w:eastAsia="lt-LT"/>
    </w:rPr>
  </w:style>
  <w:style w:type="paragraph" w:customStyle="1" w:styleId="FrontPageFrame">
    <w:name w:val="FrontPageFrame"/>
    <w:basedOn w:val="Normal"/>
    <w:pPr>
      <w:tabs>
        <w:tab w:val="left" w:pos="1134"/>
      </w:tabs>
      <w:suppressAutoHyphens w:val="0"/>
      <w:spacing w:line="240" w:lineRule="atLeast"/>
      <w:jc w:val="left"/>
      <w:textAlignment w:val="auto"/>
    </w:pPr>
    <w:rPr>
      <w:rFonts w:ascii="Arial" w:hAnsi="Arial"/>
      <w:sz w:val="14"/>
      <w:lang w:eastAsia="en-US"/>
    </w:rPr>
  </w:style>
  <w:style w:type="paragraph" w:customStyle="1" w:styleId="FooterText">
    <w:name w:val="Footer Text"/>
    <w:basedOn w:val="FrontPageFrame"/>
    <w:pPr>
      <w:tabs>
        <w:tab w:val="clear" w:pos="1134"/>
      </w:tabs>
      <w:spacing w:line="240" w:lineRule="auto"/>
    </w:pPr>
    <w:rPr>
      <w:w w:val="95"/>
      <w:sz w:val="12"/>
    </w:rPr>
  </w:style>
  <w:style w:type="character" w:customStyle="1" w:styleId="Stilius3Diagrama">
    <w:name w:val="Stilius3 Diagrama"/>
    <w:basedOn w:val="DefaultParagraphFont"/>
  </w:style>
  <w:style w:type="paragraph" w:customStyle="1" w:styleId="Stilius3">
    <w:name w:val="Stilius3"/>
    <w:basedOn w:val="Normal"/>
    <w:pPr>
      <w:suppressAutoHyphens w:val="0"/>
      <w:spacing w:before="200"/>
      <w:textAlignment w:val="auto"/>
    </w:pPr>
    <w:rPr>
      <w:rFonts w:eastAsia="Calibri"/>
      <w:sz w:val="22"/>
      <w:szCs w:val="22"/>
      <w:lang w:eastAsia="en-US"/>
    </w:rPr>
  </w:style>
  <w:style w:type="paragraph" w:customStyle="1" w:styleId="CommentSubject10">
    <w:name w:val="Comment Subject1"/>
    <w:basedOn w:val="CommentText1"/>
    <w:next w:val="CommentText1"/>
    <w:pPr>
      <w:widowControl w:val="0"/>
      <w:suppressAutoHyphens w:val="0"/>
      <w:jc w:val="left"/>
      <w:textAlignment w:val="auto"/>
    </w:pPr>
    <w:rPr>
      <w:rFonts w:ascii="Times New Roman" w:hAnsi="Times New Roman"/>
      <w:b/>
      <w:bCs/>
      <w:lang w:eastAsia="en-US"/>
    </w:rPr>
  </w:style>
  <w:style w:type="character" w:customStyle="1" w:styleId="DiagramaDiagrama1">
    <w:name w:val="Diagrama Diagrama1"/>
    <w:rPr>
      <w:sz w:val="24"/>
      <w:lang w:val="en-GB" w:eastAsia="lt-LT" w:bidi="ar-SA"/>
    </w:rPr>
  </w:style>
  <w:style w:type="paragraph" w:styleId="TOC3">
    <w:name w:val="toc 3"/>
    <w:basedOn w:val="Normal"/>
    <w:next w:val="Normal"/>
    <w:autoRedefine/>
    <w:pPr>
      <w:suppressAutoHyphens w:val="0"/>
      <w:ind w:left="480"/>
      <w:jc w:val="left"/>
      <w:textAlignment w:val="auto"/>
    </w:pPr>
    <w:rPr>
      <w:rFonts w:ascii="Times New Roman" w:hAnsi="Times New Roman"/>
    </w:rPr>
  </w:style>
  <w:style w:type="character" w:customStyle="1" w:styleId="CharChar">
    <w:name w:val="Char Char"/>
    <w:rPr>
      <w:rFonts w:ascii="Courier New" w:hAnsi="Courier New" w:cs="Courier New"/>
      <w:lang w:val="en-GB" w:eastAsia="lt-LT" w:bidi="ar-SA"/>
    </w:rPr>
  </w:style>
  <w:style w:type="character" w:styleId="LineNumber">
    <w:name w:val="line number"/>
  </w:style>
  <w:style w:type="paragraph" w:styleId="EndnoteText">
    <w:name w:val="endnote text"/>
    <w:basedOn w:val="Normal"/>
    <w:pPr>
      <w:suppressAutoHyphens w:val="0"/>
      <w:jc w:val="left"/>
      <w:textAlignment w:val="auto"/>
    </w:pPr>
    <w:rPr>
      <w:rFonts w:eastAsia="Calibri"/>
      <w:sz w:val="20"/>
      <w:lang w:eastAsia="en-US"/>
    </w:rPr>
  </w:style>
  <w:style w:type="character" w:customStyle="1" w:styleId="EndnoteTextChar">
    <w:name w:val="Endnote Text Char"/>
    <w:basedOn w:val="DefaultParagraphFont"/>
    <w:rPr>
      <w:rFonts w:ascii="Calibri" w:eastAsia="Calibri" w:hAnsi="Calibri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paragraph" w:customStyle="1" w:styleId="3">
    <w:name w:val="Стиль3"/>
    <w:basedOn w:val="Normal"/>
    <w:pPr>
      <w:suppressAutoHyphens w:val="0"/>
      <w:jc w:val="center"/>
      <w:textAlignment w:val="auto"/>
    </w:pPr>
    <w:rPr>
      <w:rFonts w:ascii="Times New Roman" w:hAnsi="Times New Roman"/>
      <w:lang w:eastAsia="en-US"/>
    </w:rPr>
  </w:style>
  <w:style w:type="paragraph" w:customStyle="1" w:styleId="BodyText40">
    <w:name w:val="Body Text4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00">
    <w:name w:val="Char Char20"/>
    <w:rPr>
      <w:rFonts w:ascii="Courier New" w:eastAsia="Times New Roman" w:hAnsi="Courier New" w:cs="Courier New"/>
      <w:sz w:val="20"/>
      <w:szCs w:val="20"/>
      <w:lang w:val="en-GB" w:eastAsia="lt-LT"/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character" w:customStyle="1" w:styleId="Style2">
    <w:name w:val="Style2"/>
    <w:basedOn w:val="DefaultParagraphFont"/>
    <w:rPr>
      <w:rFonts w:ascii="Calibri" w:hAnsi="Calibri"/>
      <w:sz w:val="24"/>
    </w:rPr>
  </w:style>
  <w:style w:type="character" w:customStyle="1" w:styleId="Style3">
    <w:name w:val="Style3"/>
    <w:basedOn w:val="DefaultParagraphFont"/>
    <w:rPr>
      <w:rFonts w:ascii="Calibri" w:hAnsi="Calibri"/>
      <w:sz w:val="24"/>
    </w:rPr>
  </w:style>
  <w:style w:type="character" w:customStyle="1" w:styleId="Style4">
    <w:name w:val="Style4"/>
    <w:basedOn w:val="DefaultParagraphFont"/>
    <w:rPr>
      <w:rFonts w:ascii="Calibri" w:hAnsi="Calibri"/>
      <w:sz w:val="24"/>
    </w:rPr>
  </w:style>
  <w:style w:type="character" w:customStyle="1" w:styleId="Style5">
    <w:name w:val="Style5"/>
    <w:basedOn w:val="DefaultParagraphFont"/>
    <w:rPr>
      <w:rFonts w:ascii="Calibri" w:hAnsi="Calibri"/>
      <w:sz w:val="24"/>
    </w:rPr>
  </w:style>
  <w:style w:type="character" w:customStyle="1" w:styleId="Style6">
    <w:name w:val="Style6"/>
    <w:basedOn w:val="DefaultParagraphFont"/>
    <w:rPr>
      <w:rFonts w:ascii="Calibri" w:hAnsi="Calibri"/>
      <w:sz w:val="24"/>
    </w:rPr>
  </w:style>
  <w:style w:type="paragraph" w:customStyle="1" w:styleId="BodyText5">
    <w:name w:val="Body Text5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1">
    <w:name w:val="Char Char21"/>
    <w:rPr>
      <w:rFonts w:ascii="Courier New" w:eastAsia="Times New Roman" w:hAnsi="Courier New" w:cs="Courier New"/>
      <w:sz w:val="20"/>
      <w:szCs w:val="20"/>
      <w:lang w:val="en-GB" w:eastAsia="lt-LT"/>
    </w:rPr>
  </w:style>
  <w:style w:type="paragraph" w:customStyle="1" w:styleId="BodyText6">
    <w:name w:val="Body Text6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2">
    <w:name w:val="Char Char22"/>
    <w:rPr>
      <w:rFonts w:ascii="Courier New" w:eastAsia="Times New Roman" w:hAnsi="Courier New" w:cs="Courier New"/>
      <w:sz w:val="20"/>
      <w:szCs w:val="20"/>
      <w:lang w:val="en-GB" w:eastAsia="lt-LT"/>
    </w:rPr>
  </w:style>
  <w:style w:type="character" w:customStyle="1" w:styleId="Antrat4Diagrama">
    <w:name w:val="Antraštė 4 Diagrama"/>
    <w:basedOn w:val="DefaultParagraphFont"/>
    <w:rPr>
      <w:rFonts w:eastAsia="Times New Roman"/>
      <w:b/>
      <w:sz w:val="24"/>
      <w:szCs w:val="20"/>
      <w:lang w:val="en-GB" w:eastAsia="lt-LT"/>
    </w:rPr>
  </w:style>
  <w:style w:type="character" w:customStyle="1" w:styleId="Antrat5Diagrama">
    <w:name w:val="Antraštė 5 Diagrama"/>
    <w:basedOn w:val="DefaultParagraphFont"/>
    <w:rPr>
      <w:rFonts w:eastAsia="Times New Roman"/>
      <w:b/>
      <w:sz w:val="40"/>
      <w:szCs w:val="20"/>
      <w:lang w:val="en-GB" w:eastAsia="lt-LT"/>
    </w:rPr>
  </w:style>
  <w:style w:type="character" w:customStyle="1" w:styleId="Antrat6Diagrama">
    <w:name w:val="Antraštė 6 Diagrama"/>
    <w:basedOn w:val="DefaultParagraphFont"/>
    <w:rPr>
      <w:rFonts w:eastAsia="Times New Roman"/>
      <w:b/>
      <w:sz w:val="36"/>
      <w:szCs w:val="20"/>
      <w:lang w:val="en-GB" w:eastAsia="lt-LT"/>
    </w:rPr>
  </w:style>
  <w:style w:type="character" w:customStyle="1" w:styleId="Antrat7Diagrama">
    <w:name w:val="Antraštė 7 Diagrama"/>
    <w:basedOn w:val="DefaultParagraphFont"/>
    <w:rPr>
      <w:rFonts w:eastAsia="Times New Roman"/>
      <w:sz w:val="48"/>
      <w:szCs w:val="20"/>
      <w:lang w:val="en-GB" w:eastAsia="lt-LT"/>
    </w:rPr>
  </w:style>
  <w:style w:type="character" w:customStyle="1" w:styleId="Antrat8Diagrama">
    <w:name w:val="Antraštė 8 Diagrama"/>
    <w:basedOn w:val="DefaultParagraphFont"/>
    <w:rPr>
      <w:rFonts w:eastAsia="Times New Roman"/>
      <w:b/>
      <w:sz w:val="18"/>
      <w:szCs w:val="20"/>
      <w:lang w:val="en-GB" w:eastAsia="lt-LT"/>
    </w:rPr>
  </w:style>
  <w:style w:type="character" w:customStyle="1" w:styleId="Antrat9Diagrama">
    <w:name w:val="Antraštė 9 Diagrama"/>
    <w:basedOn w:val="DefaultParagraphFont"/>
    <w:rPr>
      <w:rFonts w:eastAsia="Times New Roman"/>
      <w:sz w:val="40"/>
      <w:szCs w:val="20"/>
      <w:lang w:val="en-GB" w:eastAsia="lt-LT"/>
    </w:rPr>
  </w:style>
  <w:style w:type="character" w:customStyle="1" w:styleId="AntratsDiagrama">
    <w:name w:val="Antraštės Diagrama"/>
    <w:basedOn w:val="DefaultParagraphFont"/>
    <w:rPr>
      <w:rFonts w:ascii="Times New Roman" w:eastAsia="Times New Roman" w:hAnsi="Times New Roman"/>
      <w:sz w:val="24"/>
      <w:szCs w:val="20"/>
      <w:lang w:val="en-GB" w:eastAsia="lt-LT"/>
    </w:rPr>
  </w:style>
  <w:style w:type="character" w:customStyle="1" w:styleId="Pagrindiniotekstotrauka3Diagrama">
    <w:name w:val="Pagrindinio teksto įtrauka 3 Diagrama"/>
    <w:basedOn w:val="DefaultParagraphFont"/>
    <w:rPr>
      <w:rFonts w:eastAsia="Times New Roman"/>
      <w:sz w:val="24"/>
      <w:szCs w:val="20"/>
      <w:lang w:val="en-GB" w:eastAsia="lt-LT"/>
    </w:rPr>
  </w:style>
  <w:style w:type="character" w:customStyle="1" w:styleId="PoratDiagrama">
    <w:name w:val="Poraštė Diagrama"/>
    <w:basedOn w:val="DefaultParagraphFont"/>
    <w:rPr>
      <w:rFonts w:eastAsia="Times New Roman"/>
      <w:sz w:val="24"/>
      <w:szCs w:val="20"/>
      <w:lang w:val="en-GB" w:eastAsia="lt-LT"/>
    </w:rPr>
  </w:style>
  <w:style w:type="character" w:customStyle="1" w:styleId="PagrindiniotekstotraukaDiagrama">
    <w:name w:val="Pagrindinio teksto įtrauka Diagrama"/>
    <w:basedOn w:val="DefaultParagraphFont"/>
    <w:rPr>
      <w:rFonts w:eastAsia="Times New Roman"/>
      <w:i/>
      <w:sz w:val="24"/>
      <w:szCs w:val="20"/>
      <w:lang w:val="en-GB" w:eastAsia="lt-LT"/>
    </w:rPr>
  </w:style>
  <w:style w:type="character" w:customStyle="1" w:styleId="PaprastasistekstasDiagrama">
    <w:name w:val="Paprastasis tekstas Diagrama"/>
    <w:basedOn w:val="DefaultParagraphFont"/>
    <w:rPr>
      <w:rFonts w:ascii="Courier New" w:eastAsia="Times New Roman" w:hAnsi="Courier New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DefaultParagraphFont"/>
    <w:rPr>
      <w:rFonts w:eastAsia="Times New Roman"/>
      <w:sz w:val="20"/>
      <w:szCs w:val="20"/>
      <w:lang w:val="en-GB" w:eastAsia="lt-LT"/>
    </w:rPr>
  </w:style>
  <w:style w:type="character" w:customStyle="1" w:styleId="DebesliotekstasDiagrama">
    <w:name w:val="Debesėlio tekstas Diagrama"/>
    <w:basedOn w:val="DefaultParagraphFont"/>
    <w:rPr>
      <w:rFonts w:ascii="Tahoma" w:eastAsia="Times New Roman" w:hAnsi="Tahoma" w:cs="Tahoma"/>
      <w:sz w:val="16"/>
      <w:szCs w:val="16"/>
      <w:lang w:val="en-GB" w:eastAsia="lt-LT"/>
    </w:rPr>
  </w:style>
  <w:style w:type="character" w:customStyle="1" w:styleId="parahead1">
    <w:name w:val="parahead1"/>
    <w:rPr>
      <w:rFonts w:ascii="Verdana" w:hAnsi="Verdana"/>
      <w:b/>
      <w:bCs/>
      <w:color w:val="000000"/>
      <w:sz w:val="17"/>
      <w:szCs w:val="17"/>
    </w:rPr>
  </w:style>
  <w:style w:type="paragraph" w:customStyle="1" w:styleId="SSutSkyrius">
    <w:name w:val="SSutSkyrius"/>
    <w:basedOn w:val="Normal"/>
    <w:next w:val="Normal"/>
    <w:pPr>
      <w:keepNext/>
      <w:spacing w:before="113" w:after="57"/>
      <w:ind w:left="340" w:hanging="340"/>
      <w:jc w:val="left"/>
      <w:textAlignment w:val="auto"/>
      <w:outlineLvl w:val="0"/>
    </w:pPr>
    <w:rPr>
      <w:rFonts w:ascii="Times New Roman" w:eastAsia="HG Mincho Light J" w:hAnsi="Times New Roman"/>
      <w:b/>
      <w:color w:val="000000"/>
      <w:sz w:val="20"/>
      <w:szCs w:val="24"/>
      <w:lang w:eastAsia="en-US"/>
    </w:rPr>
  </w:style>
  <w:style w:type="paragraph" w:customStyle="1" w:styleId="StiliusAntrat2Tarpaitarpeilui15eiluts">
    <w:name w:val="Stilius Antraštė 2 + Tarpai tarp eilučių:  1.5 eilutės"/>
    <w:basedOn w:val="Heading2"/>
    <w:pPr>
      <w:numPr>
        <w:ilvl w:val="0"/>
        <w:numId w:val="51"/>
      </w:numPr>
      <w:tabs>
        <w:tab w:val="left" w:pos="1440"/>
      </w:tabs>
      <w:suppressAutoHyphens w:val="0"/>
      <w:spacing w:after="160"/>
      <w:jc w:val="left"/>
      <w:textAlignment w:val="auto"/>
    </w:pPr>
    <w:rPr>
      <w:rFonts w:ascii="Times New Roman" w:eastAsia="Calibri" w:hAnsi="Times New Roman"/>
      <w:sz w:val="22"/>
      <w:szCs w:val="22"/>
      <w:lang w:eastAsia="lt-LT"/>
    </w:rPr>
  </w:style>
  <w:style w:type="character" w:customStyle="1" w:styleId="HTMLiankstoformatuotasDiagrama">
    <w:name w:val="HTML iš anksto formatuotas Diagrama"/>
    <w:basedOn w:val="DefaultParagraphFont"/>
    <w:rPr>
      <w:rFonts w:ascii="Courier New" w:eastAsia="Times New Roman" w:hAnsi="Courier New" w:cs="Courier New"/>
      <w:sz w:val="20"/>
      <w:szCs w:val="20"/>
      <w:lang w:val="en-GB" w:eastAsia="lt-LT"/>
    </w:rPr>
  </w:style>
  <w:style w:type="character" w:customStyle="1" w:styleId="PagrindinistekstasDiagrama">
    <w:name w:val="Pagrindinis tekstas Diagrama"/>
    <w:basedOn w:val="DefaultParagraphFont"/>
    <w:rPr>
      <w:rFonts w:ascii="TimesLT" w:eastAsia="Times New Roman" w:hAnsi="TimesLT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customStyle="1" w:styleId="TEKSTAS">
    <w:name w:val="TEKSTAS"/>
    <w:basedOn w:val="Normal"/>
    <w:pPr>
      <w:widowControl w:val="0"/>
      <w:suppressAutoHyphens w:val="0"/>
      <w:spacing w:before="60" w:after="60"/>
      <w:textAlignment w:val="auto"/>
    </w:pPr>
    <w:rPr>
      <w:rFonts w:ascii="Times New Roman" w:hAnsi="Times New Roman"/>
      <w:lang w:eastAsia="en-US"/>
    </w:rPr>
  </w:style>
  <w:style w:type="character" w:customStyle="1" w:styleId="Pagrindinistekstas3Diagrama">
    <w:name w:val="Pagrindinis tekstas 3 Diagrama"/>
    <w:basedOn w:val="DefaultParagraphFont"/>
    <w:rPr>
      <w:rFonts w:eastAsia="Times New Roman"/>
      <w:sz w:val="24"/>
      <w:szCs w:val="20"/>
      <w:lang w:val="en-GB" w:eastAsia="lt-LT"/>
    </w:rPr>
  </w:style>
  <w:style w:type="paragraph" w:styleId="CommentSubject">
    <w:name w:val="annotation subject"/>
    <w:basedOn w:val="CommentText"/>
    <w:next w:val="CommentText"/>
    <w:rsid w:val="00DA3337"/>
    <w:pPr>
      <w:spacing w:after="0"/>
      <w:ind w:firstLine="0"/>
      <w:jc w:val="left"/>
    </w:pPr>
    <w:rPr>
      <w:b/>
      <w:bCs/>
    </w:rPr>
  </w:style>
  <w:style w:type="character" w:customStyle="1" w:styleId="KomentarotemaDiagrama">
    <w:name w:val="Komentaro tema Diagrama"/>
    <w:basedOn w:val="KomentarotekstasDiagrama"/>
    <w:rPr>
      <w:rFonts w:ascii="Times New Roman" w:eastAsia="Times New Roman" w:hAnsi="Times New Roman"/>
      <w:b/>
      <w:bCs/>
      <w:sz w:val="20"/>
      <w:szCs w:val="20"/>
      <w:lang w:val="en-GB"/>
    </w:rPr>
  </w:style>
  <w:style w:type="paragraph" w:customStyle="1" w:styleId="SLOagreementheading">
    <w:name w:val="SLO agreement heading"/>
    <w:basedOn w:val="SLONormal"/>
    <w:next w:val="SLONormal"/>
    <w:pPr>
      <w:overflowPunct w:val="0"/>
      <w:autoSpaceDE w:val="0"/>
      <w:spacing w:before="480" w:after="480"/>
      <w:jc w:val="center"/>
      <w:textAlignment w:val="baseline"/>
    </w:pPr>
    <w:rPr>
      <w:rFonts w:ascii="Arial" w:eastAsia="SimSun" w:hAnsi="Arial"/>
      <w:caps/>
      <w:kern w:val="0"/>
      <w:sz w:val="28"/>
    </w:rPr>
  </w:style>
  <w:style w:type="character" w:customStyle="1" w:styleId="SLONormalChar">
    <w:name w:val="SLO Normal Char"/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reporttitle0">
    <w:name w:val="SLO report title"/>
    <w:basedOn w:val="SLONormal"/>
    <w:next w:val="SLONormal"/>
    <w:pPr>
      <w:overflowPunct w:val="0"/>
      <w:autoSpaceDE w:val="0"/>
      <w:spacing w:before="480" w:after="480"/>
      <w:ind w:left="993" w:hanging="993"/>
      <w:jc w:val="left"/>
      <w:textAlignment w:val="baseline"/>
    </w:pPr>
    <w:rPr>
      <w:rFonts w:ascii="Arial" w:eastAsia="SimSun" w:hAnsi="Arial"/>
      <w:kern w:val="0"/>
      <w:sz w:val="28"/>
    </w:rPr>
  </w:style>
  <w:style w:type="paragraph" w:customStyle="1" w:styleId="SLONormalnospace0">
    <w:name w:val="SLO Normal (nospace)"/>
    <w:basedOn w:val="SLONormal"/>
    <w:pPr>
      <w:overflowPunct w:val="0"/>
      <w:autoSpaceDE w:val="0"/>
      <w:spacing w:before="0" w:after="0"/>
      <w:textAlignment w:val="baseline"/>
    </w:pPr>
    <w:rPr>
      <w:rFonts w:eastAsia="SimSun"/>
      <w:kern w:val="0"/>
      <w:sz w:val="24"/>
    </w:rPr>
  </w:style>
  <w:style w:type="character" w:customStyle="1" w:styleId="Definition">
    <w:name w:val="Definition"/>
    <w:rPr>
      <w:b/>
    </w:rPr>
  </w:style>
  <w:style w:type="paragraph" w:customStyle="1" w:styleId="Headingofappendix-Eng">
    <w:name w:val="Heading of appendix - Eng"/>
    <w:basedOn w:val="Headingofappendix-Est"/>
    <w:next w:val="SLONormal"/>
    <w:pPr>
      <w:numPr>
        <w:numId w:val="53"/>
      </w:numPr>
      <w:tabs>
        <w:tab w:val="left" w:pos="-2625"/>
      </w:tabs>
    </w:pPr>
  </w:style>
  <w:style w:type="paragraph" w:customStyle="1" w:styleId="Headingofappendix-Est">
    <w:name w:val="Heading of appendix - Est"/>
    <w:basedOn w:val="SLOagreementheading"/>
    <w:next w:val="SLONormal"/>
    <w:pPr>
      <w:pageBreakBefore/>
      <w:numPr>
        <w:numId w:val="52"/>
      </w:numPr>
      <w:tabs>
        <w:tab w:val="left" w:pos="-2920"/>
        <w:tab w:val="left" w:pos="-2880"/>
      </w:tabs>
      <w:jc w:val="left"/>
    </w:pPr>
    <w:rPr>
      <w:caps w:val="0"/>
    </w:rPr>
  </w:style>
  <w:style w:type="paragraph" w:customStyle="1" w:styleId="NCnumbering">
    <w:name w:val="NC numbering"/>
    <w:basedOn w:val="SLONormal"/>
    <w:pPr>
      <w:numPr>
        <w:numId w:val="54"/>
      </w:numPr>
      <w:tabs>
        <w:tab w:val="left" w:pos="680"/>
      </w:tabs>
      <w:overflowPunct w:val="0"/>
      <w:autoSpaceDE w:val="0"/>
      <w:textAlignment w:val="baseline"/>
    </w:pPr>
    <w:rPr>
      <w:rFonts w:eastAsia="SimSun"/>
      <w:kern w:val="0"/>
      <w:sz w:val="24"/>
    </w:rPr>
  </w:style>
  <w:style w:type="paragraph" w:customStyle="1" w:styleId="Agreementheading">
    <w:name w:val="Agreement heading"/>
    <w:basedOn w:val="Normal"/>
    <w:next w:val="SLONormal"/>
    <w:pPr>
      <w:suppressAutoHyphens w:val="0"/>
      <w:overflowPunct w:val="0"/>
      <w:autoSpaceDE w:val="0"/>
      <w:spacing w:before="480" w:after="480"/>
      <w:jc w:val="center"/>
    </w:pPr>
    <w:rPr>
      <w:rFonts w:ascii="Arial" w:hAnsi="Arial"/>
      <w:b/>
      <w:caps/>
      <w:sz w:val="28"/>
      <w:szCs w:val="24"/>
      <w:lang w:eastAsia="en-US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BodyText21">
    <w:name w:val="Body Text 21"/>
    <w:basedOn w:val="Normal"/>
    <w:pPr>
      <w:suppressAutoHyphens w:val="0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customStyle="1" w:styleId="Normal11pt">
    <w:name w:val="Normal + 11 pt"/>
    <w:basedOn w:val="Normal"/>
    <w:pPr>
      <w:suppressAutoHyphens w:val="0"/>
      <w:textAlignment w:val="auto"/>
    </w:pPr>
    <w:rPr>
      <w:rFonts w:ascii="Times New Roman" w:hAnsi="Times New Roman"/>
      <w:sz w:val="22"/>
      <w:szCs w:val="22"/>
      <w:lang w:eastAsia="en-US"/>
    </w:rPr>
  </w:style>
  <w:style w:type="character" w:customStyle="1" w:styleId="Normal11ptChar">
    <w:name w:val="Normal + 11 pt Char"/>
    <w:rPr>
      <w:rFonts w:ascii="Times New Roman" w:eastAsia="Times New Roman" w:hAnsi="Times New Roman"/>
      <w:lang w:val="en-GB"/>
    </w:rPr>
  </w:style>
  <w:style w:type="character" w:customStyle="1" w:styleId="Pagrindinistekstas2Diagrama">
    <w:name w:val="Pagrindinis tekstas 2 Diagrama"/>
    <w:basedOn w:val="DefaultParagraphFont"/>
    <w:rPr>
      <w:rFonts w:eastAsia="Times New Roman"/>
      <w:sz w:val="24"/>
      <w:szCs w:val="20"/>
      <w:lang w:val="en-GB"/>
    </w:rPr>
  </w:style>
  <w:style w:type="paragraph" w:customStyle="1" w:styleId="1Lygis0">
    <w:name w:val="1 Lygis"/>
    <w:basedOn w:val="TOC1"/>
    <w:pPr>
      <w:suppressAutoHyphens w:val="0"/>
      <w:jc w:val="center"/>
      <w:textAlignment w:val="auto"/>
    </w:pPr>
    <w:rPr>
      <w:rFonts w:ascii="Times New Roman" w:hAnsi="Times New Roman"/>
      <w:b/>
      <w:color w:val="000000"/>
      <w:sz w:val="26"/>
      <w:szCs w:val="26"/>
      <w:lang w:eastAsia="en-US" w:bidi="en-US"/>
    </w:rPr>
  </w:style>
  <w:style w:type="paragraph" w:customStyle="1" w:styleId="11Tekstas">
    <w:name w:val="1.1. Tekstas"/>
    <w:basedOn w:val="Normal"/>
    <w:pPr>
      <w:suppressAutoHyphens w:val="0"/>
      <w:spacing w:before="120" w:after="120"/>
      <w:textAlignment w:val="auto"/>
    </w:pPr>
    <w:rPr>
      <w:rFonts w:ascii="Times New Roman" w:hAnsi="Times New Roman"/>
      <w:color w:val="000000"/>
      <w:szCs w:val="24"/>
      <w:lang w:bidi="en-US"/>
    </w:rPr>
  </w:style>
  <w:style w:type="paragraph" w:customStyle="1" w:styleId="111Tekstas">
    <w:name w:val="1.1.1. Tekstas"/>
    <w:basedOn w:val="11Tekstas"/>
    <w:pPr>
      <w:numPr>
        <w:numId w:val="55"/>
      </w:numPr>
      <w:tabs>
        <w:tab w:val="left" w:pos="-7440"/>
        <w:tab w:val="left" w:pos="-6382"/>
        <w:tab w:val="left" w:pos="-5640"/>
      </w:tabs>
      <w:spacing w:before="60" w:after="60"/>
    </w:pPr>
  </w:style>
  <w:style w:type="character" w:customStyle="1" w:styleId="11TekstasChar">
    <w:name w:val="1.1. Tekstas Char"/>
    <w:rPr>
      <w:rFonts w:ascii="Times New Roman" w:eastAsia="Times New Roman" w:hAnsi="Times New Roman"/>
      <w:color w:val="000000"/>
      <w:sz w:val="24"/>
      <w:szCs w:val="24"/>
      <w:lang w:val="en-GB" w:eastAsia="lt-LT" w:bidi="en-US"/>
    </w:rPr>
  </w:style>
  <w:style w:type="character" w:customStyle="1" w:styleId="UnresolvedMention2">
    <w:name w:val="Unresolved Mention2"/>
    <w:basedOn w:val="DefaultParagraphFont"/>
    <w:rPr>
      <w:color w:val="605E5C"/>
      <w:shd w:val="clear" w:color="auto" w:fill="E1DFDD"/>
    </w:rPr>
  </w:style>
  <w:style w:type="character" w:customStyle="1" w:styleId="PavadinimasDiagrama">
    <w:name w:val="Pavadinimas Diagrama"/>
    <w:basedOn w:val="DefaultParagraphFont"/>
    <w:rPr>
      <w:rFonts w:eastAsia="Times New Roman"/>
      <w:b/>
      <w:sz w:val="24"/>
      <w:szCs w:val="20"/>
      <w:lang w:val="en-GB"/>
    </w:rPr>
  </w:style>
  <w:style w:type="character" w:customStyle="1" w:styleId="LLCTekstas">
    <w:name w:val="LLCTekstas"/>
    <w:basedOn w:val="DefaultParagraphFont"/>
  </w:style>
  <w:style w:type="paragraph" w:customStyle="1" w:styleId="BodyText11">
    <w:name w:val="Body Text1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Typewriter">
    <w:name w:val="Typewriter"/>
    <w:rPr>
      <w:rFonts w:ascii="Courier New" w:hAnsi="Courier New"/>
      <w:sz w:val="20"/>
    </w:rPr>
  </w:style>
  <w:style w:type="paragraph" w:customStyle="1" w:styleId="xl65">
    <w:name w:val="xl65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6">
    <w:name w:val="xl66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7">
    <w:name w:val="xl6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68">
    <w:name w:val="xl6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69">
    <w:name w:val="xl6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0">
    <w:name w:val="xl7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1">
    <w:name w:val="xl7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9">
    <w:name w:val="xl79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0">
    <w:name w:val="xl80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sz w:val="20"/>
    </w:rPr>
  </w:style>
  <w:style w:type="paragraph" w:customStyle="1" w:styleId="xl81">
    <w:name w:val="xl8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2">
    <w:name w:val="xl8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3">
    <w:name w:val="xl8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4">
    <w:name w:val="xl84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5">
    <w:name w:val="xl85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6">
    <w:name w:val="xl8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7">
    <w:name w:val="xl8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2">
    <w:name w:val="xl9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3">
    <w:name w:val="xl9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4">
    <w:name w:val="xl94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95">
    <w:name w:val="xl95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6">
    <w:name w:val="xl9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7">
    <w:name w:val="xl97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98">
    <w:name w:val="xl9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99">
    <w:name w:val="xl9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0">
    <w:name w:val="xl10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1">
    <w:name w:val="xl10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2">
    <w:name w:val="xl102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3">
    <w:name w:val="xl103"/>
    <w:basedOn w:val="Normal"/>
    <w:pP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4">
    <w:name w:val="xl104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5">
    <w:name w:val="xl105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6">
    <w:name w:val="xl106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7">
    <w:name w:val="xl10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8">
    <w:name w:val="xl10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9">
    <w:name w:val="xl10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10">
    <w:name w:val="xl110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1">
    <w:name w:val="xl11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2">
    <w:name w:val="xl11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3">
    <w:name w:val="xl11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4">
    <w:name w:val="xl11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15">
    <w:name w:val="xl11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6">
    <w:name w:val="xl11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7">
    <w:name w:val="xl11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18">
    <w:name w:val="xl11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9">
    <w:name w:val="xl11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0">
    <w:name w:val="xl12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1">
    <w:name w:val="xl12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2">
    <w:name w:val="xl12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3">
    <w:name w:val="xl12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4">
    <w:name w:val="xl12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5">
    <w:name w:val="xl12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26">
    <w:name w:val="xl12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27">
    <w:name w:val="xl127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8">
    <w:name w:val="xl12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9">
    <w:name w:val="xl12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0">
    <w:name w:val="xl130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31">
    <w:name w:val="xl13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2">
    <w:name w:val="xl13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3">
    <w:name w:val="xl133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34">
    <w:name w:val="xl13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5">
    <w:name w:val="xl13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6">
    <w:name w:val="xl13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37">
    <w:name w:val="xl13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8">
    <w:name w:val="xl13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9">
    <w:name w:val="xl13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40">
    <w:name w:val="xl14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1">
    <w:name w:val="xl14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2">
    <w:name w:val="xl14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143">
    <w:name w:val="xl14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4">
    <w:name w:val="xl14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5">
    <w:name w:val="xl14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6">
    <w:name w:val="xl14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7">
    <w:name w:val="xl14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8">
    <w:name w:val="xl14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49">
    <w:name w:val="xl14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150">
    <w:name w:val="xl15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51">
    <w:name w:val="xl15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2">
    <w:name w:val="xl15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3">
    <w:name w:val="xl15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4">
    <w:name w:val="xl15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5">
    <w:name w:val="xl15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BodyText20">
    <w:name w:val="Body Text2"/>
    <w:rsid w:val="00DA3337"/>
    <w:pPr>
      <w:snapToGrid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Hyperlink0">
    <w:name w:val="Hyperlink.0"/>
    <w:basedOn w:val="Hyperlink"/>
    <w:rPr>
      <w:rFonts w:cs="Times New Roman"/>
      <w:color w:val="0563C1"/>
      <w:u w:val="single"/>
    </w:rPr>
  </w:style>
  <w:style w:type="paragraph" w:customStyle="1" w:styleId="Body2">
    <w:name w:val="Body 2"/>
    <w:pPr>
      <w:suppressAutoHyphens/>
      <w:spacing w:after="40"/>
      <w:jc w:val="both"/>
      <w:textAlignment w:val="auto"/>
    </w:pPr>
    <w:rPr>
      <w:rFonts w:ascii="Times New Roman" w:eastAsia="Arial Unicode MS" w:hAnsi="Times New Roman" w:cs="Arial Unicode MS"/>
      <w:color w:val="000000"/>
      <w:lang w:eastAsia="lt-LT"/>
    </w:rPr>
  </w:style>
  <w:style w:type="paragraph" w:customStyle="1" w:styleId="xl156">
    <w:name w:val="xl15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7">
    <w:name w:val="xl15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8">
    <w:name w:val="xl15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character" w:customStyle="1" w:styleId="Pagrindiniotekstotrauka2Diagrama">
    <w:name w:val="Pagrindinio teksto įtrauka 2 Diagrama"/>
    <w:basedOn w:val="DefaultParagraphFont"/>
    <w:rPr>
      <w:rFonts w:eastAsia="Times New Roman"/>
      <w:i/>
      <w:sz w:val="24"/>
      <w:szCs w:val="20"/>
      <w:lang w:val="en-GB" w:eastAsia="lt-LT"/>
    </w:rPr>
  </w:style>
  <w:style w:type="character" w:customStyle="1" w:styleId="Heading10">
    <w:name w:val="Heading #1"/>
    <w:basedOn w:val="DefaultParagraphFon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single"/>
    </w:rPr>
  </w:style>
  <w:style w:type="character" w:customStyle="1" w:styleId="wysiwyg-underline">
    <w:name w:val="wysiwyg-underline"/>
    <w:basedOn w:val="DefaultParagraphFont"/>
    <w:rsid w:val="00DA3337"/>
  </w:style>
  <w:style w:type="character" w:customStyle="1" w:styleId="wysiwyg-font-size-small">
    <w:name w:val="wysiwyg-font-size-small"/>
    <w:basedOn w:val="DefaultParagraphFont"/>
    <w:rsid w:val="00DA3337"/>
  </w:style>
  <w:style w:type="paragraph" w:customStyle="1" w:styleId="meta-data">
    <w:name w:val="meta-data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isplay">
    <w:name w:val="display"/>
    <w:basedOn w:val="DefaultParagraphFont"/>
    <w:rsid w:val="00DA3337"/>
  </w:style>
  <w:style w:type="character" w:customStyle="1" w:styleId="bkg-highlight-red">
    <w:name w:val="bkg-highlight-red"/>
    <w:basedOn w:val="DefaultParagraphFont"/>
    <w:rsid w:val="00DA3337"/>
  </w:style>
  <w:style w:type="paragraph" w:customStyle="1" w:styleId="taltipfb">
    <w:name w:val="taltipfb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n">
    <w:name w:val="n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okumentostruktraDiagrama">
    <w:name w:val="Dokumento struktūra Diagrama"/>
    <w:basedOn w:val="DefaultParagraphFont"/>
    <w:rsid w:val="00DA3337"/>
    <w:rPr>
      <w:rFonts w:ascii="Tahoma" w:eastAsia="Times New Roman" w:hAnsi="Tahoma" w:cs="Tahoma"/>
      <w:sz w:val="20"/>
      <w:szCs w:val="20"/>
      <w:shd w:val="clear" w:color="auto" w:fill="000080"/>
      <w:lang w:val="en-GB" w:eastAsia="lt-LT"/>
    </w:rPr>
  </w:style>
  <w:style w:type="character" w:customStyle="1" w:styleId="TekstoblokasDiagrama">
    <w:name w:val="Teksto blokas Diagrama"/>
    <w:rsid w:val="00DA3337"/>
    <w:rPr>
      <w:rFonts w:eastAsia="Times New Roman"/>
      <w:color w:val="000000"/>
      <w:sz w:val="24"/>
      <w:szCs w:val="20"/>
      <w:lang w:eastAsia="lt-LT"/>
    </w:rPr>
  </w:style>
  <w:style w:type="character" w:customStyle="1" w:styleId="PaantratDiagrama">
    <w:name w:val="Paantraštė Diagrama"/>
    <w:basedOn w:val="DefaultParagraphFont"/>
    <w:rsid w:val="00DA3337"/>
    <w:rPr>
      <w:rFonts w:ascii="Arial" w:eastAsia="Times New Roman" w:hAnsi="Arial" w:cs="Arial"/>
      <w:sz w:val="24"/>
      <w:szCs w:val="24"/>
      <w:lang w:val="en-GB" w:eastAsia="ar-SA"/>
    </w:rPr>
  </w:style>
  <w:style w:type="paragraph" w:customStyle="1" w:styleId="ListParagraph1">
    <w:name w:val="List Paragraph1"/>
    <w:basedOn w:val="Normal"/>
    <w:rsid w:val="00DA3337"/>
    <w:pPr>
      <w:suppressAutoHyphens w:val="0"/>
      <w:ind w:left="1296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shorttext">
    <w:name w:val="short_text"/>
    <w:basedOn w:val="DefaultParagraphFont"/>
    <w:rsid w:val="00DA3337"/>
  </w:style>
  <w:style w:type="character" w:customStyle="1" w:styleId="Bodytext22">
    <w:name w:val="Body text (2)_"/>
    <w:basedOn w:val="DefaultParagraphFont"/>
    <w:rsid w:val="00DA333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3">
    <w:name w:val="Body text (2)"/>
    <w:basedOn w:val="Normal"/>
    <w:rsid w:val="00DA3337"/>
    <w:pPr>
      <w:widowControl w:val="0"/>
      <w:shd w:val="clear" w:color="auto" w:fill="FFFFFF"/>
      <w:suppressAutoHyphens w:val="0"/>
      <w:spacing w:after="4100" w:line="211" w:lineRule="exact"/>
      <w:ind w:hanging="900"/>
      <w:jc w:val="left"/>
      <w:textAlignment w:val="auto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Heading100">
    <w:name w:val="Heading 10"/>
    <w:basedOn w:val="Heading1"/>
    <w:rsid w:val="00DA3337"/>
    <w:pPr>
      <w:keepLines/>
      <w:numPr>
        <w:numId w:val="0"/>
      </w:numPr>
      <w:suppressAutoHyphens w:val="0"/>
      <w:spacing w:before="240" w:after="0"/>
      <w:jc w:val="both"/>
      <w:textAlignment w:val="auto"/>
    </w:pPr>
    <w:rPr>
      <w:b/>
      <w:szCs w:val="28"/>
    </w:rPr>
  </w:style>
  <w:style w:type="paragraph" w:customStyle="1" w:styleId="Heading11">
    <w:name w:val="Heading 11"/>
    <w:basedOn w:val="Heading2"/>
    <w:rsid w:val="00DA3337"/>
    <w:pPr>
      <w:keepNext/>
      <w:keepLines/>
      <w:numPr>
        <w:ilvl w:val="0"/>
        <w:numId w:val="0"/>
      </w:numPr>
      <w:suppressAutoHyphens w:val="0"/>
      <w:spacing w:before="40" w:after="160"/>
      <w:jc w:val="left"/>
      <w:textAlignment w:val="auto"/>
    </w:pPr>
    <w:rPr>
      <w:rFonts w:ascii="Calibri Light" w:eastAsia="Calibri" w:hAnsi="Calibri Light"/>
      <w:sz w:val="22"/>
      <w:szCs w:val="26"/>
      <w:lang w:eastAsia="lt-LT"/>
    </w:rPr>
  </w:style>
  <w:style w:type="character" w:customStyle="1" w:styleId="Heading11Char">
    <w:name w:val="Heading 11 Char"/>
    <w:basedOn w:val="Heading2Char"/>
    <w:rsid w:val="00DA3337"/>
    <w:rPr>
      <w:rFonts w:ascii="Calibri Light" w:eastAsia="Times New Roman" w:hAnsi="Calibri Light" w:cs="Times New Roman"/>
      <w:sz w:val="24"/>
      <w:szCs w:val="26"/>
      <w:lang w:val="en-GB" w:eastAsia="lt-LT"/>
    </w:rPr>
  </w:style>
  <w:style w:type="character" w:customStyle="1" w:styleId="acopre1">
    <w:name w:val="acopre1"/>
    <w:rsid w:val="00DA3337"/>
  </w:style>
  <w:style w:type="character" w:customStyle="1" w:styleId="BetarpDiagrama">
    <w:name w:val="Be tarpų Diagrama"/>
    <w:basedOn w:val="DefaultParagraphFont"/>
    <w:rsid w:val="00DA3337"/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Antrat11">
    <w:name w:val="Antraštė 11"/>
    <w:basedOn w:val="ListParagraph"/>
    <w:rsid w:val="00DA3337"/>
    <w:pPr>
      <w:numPr>
        <w:numId w:val="73"/>
      </w:numPr>
      <w:suppressAutoHyphens w:val="0"/>
      <w:spacing w:after="120" w:line="240" w:lineRule="atLeast"/>
      <w:jc w:val="left"/>
      <w:textAlignment w:val="auto"/>
    </w:pPr>
    <w:rPr>
      <w:rFonts w:ascii="Tahoma" w:eastAsia="Calibri" w:hAnsi="Tahoma" w:cs="Tahoma"/>
      <w:b/>
      <w:color w:val="000000"/>
      <w:sz w:val="22"/>
      <w:szCs w:val="22"/>
      <w:lang w:eastAsia="en-US"/>
    </w:rPr>
  </w:style>
  <w:style w:type="character" w:customStyle="1" w:styleId="color1">
    <w:name w:val="color_1"/>
    <w:basedOn w:val="DefaultParagraphFont"/>
    <w:rsid w:val="00DA3337"/>
  </w:style>
  <w:style w:type="character" w:customStyle="1" w:styleId="inherit-font-size">
    <w:name w:val="inherit-font-size"/>
    <w:basedOn w:val="DefaultParagraphFont"/>
    <w:rsid w:val="00DA3337"/>
  </w:style>
  <w:style w:type="numbering" w:customStyle="1" w:styleId="WWOutlineListStyle27">
    <w:name w:val="WW_OutlineListStyle_27"/>
    <w:basedOn w:val="NoList"/>
    <w:rsid w:val="00DA3337"/>
    <w:pPr>
      <w:numPr>
        <w:numId w:val="58"/>
      </w:numPr>
    </w:pPr>
  </w:style>
  <w:style w:type="numbering" w:customStyle="1" w:styleId="WWOutlineListStyle26">
    <w:name w:val="WW_OutlineListStyle_26"/>
    <w:basedOn w:val="NoList"/>
    <w:rsid w:val="00DA3337"/>
    <w:pPr>
      <w:numPr>
        <w:numId w:val="59"/>
      </w:numPr>
    </w:pPr>
  </w:style>
  <w:style w:type="numbering" w:customStyle="1" w:styleId="WWOutlineListStyle25">
    <w:name w:val="WW_OutlineListStyle_25"/>
    <w:basedOn w:val="NoList"/>
    <w:rsid w:val="00DA3337"/>
    <w:pPr>
      <w:numPr>
        <w:numId w:val="60"/>
      </w:numPr>
    </w:pPr>
  </w:style>
  <w:style w:type="numbering" w:customStyle="1" w:styleId="WWOutlineListStyle24">
    <w:name w:val="WW_OutlineListStyle_24"/>
    <w:basedOn w:val="NoList"/>
    <w:rsid w:val="00DA3337"/>
    <w:pPr>
      <w:numPr>
        <w:numId w:val="61"/>
      </w:numPr>
    </w:pPr>
  </w:style>
  <w:style w:type="numbering" w:customStyle="1" w:styleId="Stilius2">
    <w:name w:val="Stilius2"/>
    <w:basedOn w:val="NoList"/>
    <w:rsid w:val="00DA3337"/>
    <w:pPr>
      <w:numPr>
        <w:numId w:val="62"/>
      </w:numPr>
    </w:pPr>
  </w:style>
  <w:style w:type="numbering" w:customStyle="1" w:styleId="Stilius4">
    <w:name w:val="Stilius4"/>
    <w:basedOn w:val="NoList"/>
    <w:rsid w:val="00DA3337"/>
    <w:pPr>
      <w:numPr>
        <w:numId w:val="63"/>
      </w:numPr>
    </w:pPr>
  </w:style>
  <w:style w:type="numbering" w:customStyle="1" w:styleId="Stilius5">
    <w:name w:val="Stilius5"/>
    <w:basedOn w:val="NoList"/>
    <w:rsid w:val="00DA3337"/>
    <w:pPr>
      <w:numPr>
        <w:numId w:val="64"/>
      </w:numPr>
    </w:pPr>
  </w:style>
  <w:style w:type="numbering" w:customStyle="1" w:styleId="ImportedStyle2">
    <w:name w:val="Imported Style 2"/>
    <w:basedOn w:val="NoList"/>
    <w:rsid w:val="00DA3337"/>
    <w:pPr>
      <w:numPr>
        <w:numId w:val="66"/>
      </w:numPr>
    </w:pPr>
  </w:style>
  <w:style w:type="numbering" w:customStyle="1" w:styleId="LFO38">
    <w:name w:val="LFO38"/>
    <w:basedOn w:val="NoList"/>
    <w:rsid w:val="00DA3337"/>
    <w:pPr>
      <w:numPr>
        <w:numId w:val="67"/>
      </w:numPr>
    </w:pPr>
  </w:style>
  <w:style w:type="numbering" w:customStyle="1" w:styleId="LFO39">
    <w:name w:val="LFO39"/>
    <w:basedOn w:val="NoList"/>
    <w:rsid w:val="00DA3337"/>
    <w:pPr>
      <w:numPr>
        <w:numId w:val="68"/>
      </w:numPr>
    </w:pPr>
  </w:style>
  <w:style w:type="numbering" w:customStyle="1" w:styleId="LFO40">
    <w:name w:val="LFO40"/>
    <w:basedOn w:val="NoList"/>
    <w:rsid w:val="00DA3337"/>
    <w:pPr>
      <w:numPr>
        <w:numId w:val="69"/>
      </w:numPr>
    </w:pPr>
  </w:style>
  <w:style w:type="numbering" w:customStyle="1" w:styleId="LFO411">
    <w:name w:val="LFO41_1"/>
    <w:basedOn w:val="NoList"/>
    <w:rsid w:val="00DA3337"/>
    <w:pPr>
      <w:numPr>
        <w:numId w:val="70"/>
      </w:numPr>
    </w:pPr>
  </w:style>
  <w:style w:type="numbering" w:customStyle="1" w:styleId="LFO42">
    <w:name w:val="LFO42"/>
    <w:basedOn w:val="NoList"/>
    <w:rsid w:val="00DA3337"/>
    <w:pPr>
      <w:numPr>
        <w:numId w:val="71"/>
      </w:numPr>
    </w:pPr>
  </w:style>
  <w:style w:type="numbering" w:customStyle="1" w:styleId="LFO43">
    <w:name w:val="LFO43"/>
    <w:basedOn w:val="NoList"/>
    <w:rsid w:val="00DA3337"/>
    <w:pPr>
      <w:numPr>
        <w:numId w:val="72"/>
      </w:numPr>
    </w:pPr>
  </w:style>
  <w:style w:type="numbering" w:customStyle="1" w:styleId="LFO52">
    <w:name w:val="LFO52"/>
    <w:basedOn w:val="NoList"/>
    <w:rsid w:val="00DA3337"/>
    <w:pPr>
      <w:numPr>
        <w:numId w:val="73"/>
      </w:numPr>
    </w:pPr>
  </w:style>
  <w:style w:type="numbering" w:customStyle="1" w:styleId="WWOutlineListStyle22">
    <w:name w:val="WW_OutlineListStyle_22"/>
    <w:basedOn w:val="NoList"/>
    <w:pPr>
      <w:numPr>
        <w:numId w:val="2"/>
      </w:numPr>
    </w:pPr>
  </w:style>
  <w:style w:type="numbering" w:customStyle="1" w:styleId="WWOutlineListStyle21">
    <w:name w:val="WW_OutlineListStyle_21"/>
    <w:basedOn w:val="NoList"/>
    <w:pPr>
      <w:numPr>
        <w:numId w:val="3"/>
      </w:numPr>
    </w:pPr>
  </w:style>
  <w:style w:type="numbering" w:customStyle="1" w:styleId="WWOutlineListStyle20">
    <w:name w:val="WW_OutlineListStyle_20"/>
    <w:basedOn w:val="NoList"/>
    <w:pPr>
      <w:numPr>
        <w:numId w:val="4"/>
      </w:numPr>
    </w:pPr>
  </w:style>
  <w:style w:type="numbering" w:customStyle="1" w:styleId="WWOutlineListStyle19">
    <w:name w:val="WW_OutlineListStyle_19"/>
    <w:basedOn w:val="NoList"/>
    <w:pPr>
      <w:numPr>
        <w:numId w:val="5"/>
      </w:numPr>
    </w:pPr>
  </w:style>
  <w:style w:type="numbering" w:customStyle="1" w:styleId="WWOutlineListStyle18">
    <w:name w:val="WW_OutlineListStyle_18"/>
    <w:basedOn w:val="NoList"/>
    <w:pPr>
      <w:numPr>
        <w:numId w:val="6"/>
      </w:numPr>
    </w:pPr>
  </w:style>
  <w:style w:type="numbering" w:customStyle="1" w:styleId="WWOutlineListStyle17">
    <w:name w:val="WW_OutlineListStyle_17"/>
    <w:basedOn w:val="NoList"/>
    <w:pPr>
      <w:numPr>
        <w:numId w:val="7"/>
      </w:numPr>
    </w:pPr>
  </w:style>
  <w:style w:type="numbering" w:customStyle="1" w:styleId="WWOutlineListStyle16">
    <w:name w:val="WW_OutlineListStyle_16"/>
    <w:basedOn w:val="NoList"/>
    <w:pPr>
      <w:numPr>
        <w:numId w:val="8"/>
      </w:numPr>
    </w:pPr>
  </w:style>
  <w:style w:type="numbering" w:customStyle="1" w:styleId="WWOutlineListStyle15">
    <w:name w:val="WW_OutlineListStyle_15"/>
    <w:basedOn w:val="NoList"/>
    <w:pPr>
      <w:numPr>
        <w:numId w:val="9"/>
      </w:numPr>
    </w:pPr>
  </w:style>
  <w:style w:type="numbering" w:customStyle="1" w:styleId="WWOutlineListStyle14">
    <w:name w:val="WW_OutlineListStyle_14"/>
    <w:basedOn w:val="NoList"/>
    <w:pPr>
      <w:numPr>
        <w:numId w:val="10"/>
      </w:numPr>
    </w:pPr>
  </w:style>
  <w:style w:type="numbering" w:customStyle="1" w:styleId="WWOutlineListStyle13">
    <w:name w:val="WW_OutlineListStyle_13"/>
    <w:basedOn w:val="NoList"/>
    <w:pPr>
      <w:numPr>
        <w:numId w:val="11"/>
      </w:numPr>
    </w:pPr>
  </w:style>
  <w:style w:type="numbering" w:customStyle="1" w:styleId="WWOutlineListStyle12">
    <w:name w:val="WW_OutlineListStyle_12"/>
    <w:basedOn w:val="NoList"/>
    <w:pPr>
      <w:numPr>
        <w:numId w:val="12"/>
      </w:numPr>
    </w:pPr>
  </w:style>
  <w:style w:type="numbering" w:customStyle="1" w:styleId="WWOutlineListStyle11">
    <w:name w:val="WW_OutlineListStyle_11"/>
    <w:basedOn w:val="NoList"/>
    <w:pPr>
      <w:numPr>
        <w:numId w:val="13"/>
      </w:numPr>
    </w:pPr>
  </w:style>
  <w:style w:type="numbering" w:customStyle="1" w:styleId="SLONumberings">
    <w:name w:val="SLO_Numberings"/>
    <w:basedOn w:val="NoList"/>
    <w:pPr>
      <w:numPr>
        <w:numId w:val="14"/>
      </w:numPr>
    </w:pPr>
  </w:style>
  <w:style w:type="numbering" w:customStyle="1" w:styleId="SLONumberings1">
    <w:name w:val="SLO_Numberings1"/>
    <w:basedOn w:val="NoList"/>
    <w:pPr>
      <w:numPr>
        <w:numId w:val="15"/>
      </w:numPr>
    </w:pPr>
  </w:style>
  <w:style w:type="numbering" w:customStyle="1" w:styleId="WWOutlineListStyle100">
    <w:name w:val="WW_OutlineListStyle_10"/>
    <w:basedOn w:val="NoList"/>
    <w:pPr>
      <w:numPr>
        <w:numId w:val="16"/>
      </w:numPr>
    </w:pPr>
  </w:style>
  <w:style w:type="numbering" w:customStyle="1" w:styleId="WWOutlineListStyle9">
    <w:name w:val="WW_OutlineListStyle_9"/>
    <w:basedOn w:val="NoList"/>
    <w:pPr>
      <w:numPr>
        <w:numId w:val="17"/>
      </w:numPr>
    </w:pPr>
  </w:style>
  <w:style w:type="numbering" w:customStyle="1" w:styleId="WWOutlineListStyle">
    <w:name w:val="WW_OutlineListStyle"/>
    <w:basedOn w:val="NoList"/>
    <w:pPr>
      <w:numPr>
        <w:numId w:val="18"/>
      </w:numPr>
    </w:pPr>
  </w:style>
  <w:style w:type="numbering" w:customStyle="1" w:styleId="WW8Num1">
    <w:name w:val="WW8Num1"/>
    <w:basedOn w:val="NoList"/>
    <w:pPr>
      <w:numPr>
        <w:numId w:val="19"/>
      </w:numPr>
    </w:pPr>
  </w:style>
  <w:style w:type="numbering" w:customStyle="1" w:styleId="WWOutlineListStyle8">
    <w:name w:val="WW_OutlineListStyle_8"/>
    <w:basedOn w:val="NoList"/>
    <w:pPr>
      <w:numPr>
        <w:numId w:val="20"/>
      </w:numPr>
    </w:pPr>
  </w:style>
  <w:style w:type="numbering" w:customStyle="1" w:styleId="WWOutlineListStyle7">
    <w:name w:val="WW_OutlineListStyle_7"/>
    <w:basedOn w:val="NoList"/>
    <w:pPr>
      <w:numPr>
        <w:numId w:val="21"/>
      </w:numPr>
    </w:pPr>
  </w:style>
  <w:style w:type="numbering" w:customStyle="1" w:styleId="WWOutlineListStyle6">
    <w:name w:val="WW_OutlineListStyle_6"/>
    <w:basedOn w:val="NoList"/>
    <w:pPr>
      <w:numPr>
        <w:numId w:val="22"/>
      </w:numPr>
    </w:pPr>
  </w:style>
  <w:style w:type="numbering" w:customStyle="1" w:styleId="WWOutlineListStyle5">
    <w:name w:val="WW_OutlineListStyle_5"/>
    <w:basedOn w:val="NoList"/>
    <w:pPr>
      <w:numPr>
        <w:numId w:val="23"/>
      </w:numPr>
    </w:pPr>
  </w:style>
  <w:style w:type="numbering" w:customStyle="1" w:styleId="WWOutlineListStyle4">
    <w:name w:val="WW_OutlineListStyle_4"/>
    <w:basedOn w:val="NoList"/>
    <w:pPr>
      <w:numPr>
        <w:numId w:val="24"/>
      </w:numPr>
    </w:pPr>
  </w:style>
  <w:style w:type="numbering" w:customStyle="1" w:styleId="WWOutlineListStyle3">
    <w:name w:val="WW_OutlineListStyle_3"/>
    <w:basedOn w:val="NoList"/>
    <w:pPr>
      <w:numPr>
        <w:numId w:val="25"/>
      </w:numPr>
    </w:pPr>
  </w:style>
  <w:style w:type="numbering" w:customStyle="1" w:styleId="WWOutlineListStyle2">
    <w:name w:val="WW_OutlineListStyle_2"/>
    <w:basedOn w:val="NoList"/>
    <w:pPr>
      <w:numPr>
        <w:numId w:val="26"/>
      </w:numPr>
    </w:pPr>
  </w:style>
  <w:style w:type="numbering" w:customStyle="1" w:styleId="WWOutlineListStyle1">
    <w:name w:val="WW_OutlineListStyle_1"/>
    <w:basedOn w:val="NoList"/>
    <w:pPr>
      <w:numPr>
        <w:numId w:val="27"/>
      </w:numPr>
    </w:pPr>
  </w:style>
  <w:style w:type="numbering" w:customStyle="1" w:styleId="WWOutlineListStyle10">
    <w:name w:val="WW_OutlineListStyle1"/>
    <w:basedOn w:val="NoList"/>
    <w:pPr>
      <w:numPr>
        <w:numId w:val="28"/>
      </w:numPr>
    </w:pPr>
  </w:style>
  <w:style w:type="numbering" w:customStyle="1" w:styleId="LFO41">
    <w:name w:val="LFO41"/>
    <w:basedOn w:val="NoList"/>
    <w:pPr>
      <w:numPr>
        <w:numId w:val="29"/>
      </w:numPr>
    </w:pPr>
  </w:style>
  <w:style w:type="numbering" w:customStyle="1" w:styleId="LFO61">
    <w:name w:val="LFO61"/>
    <w:basedOn w:val="NoList"/>
    <w:pPr>
      <w:numPr>
        <w:numId w:val="30"/>
      </w:numPr>
    </w:pPr>
  </w:style>
  <w:style w:type="numbering" w:customStyle="1" w:styleId="LFO3">
    <w:name w:val="LFO3"/>
    <w:basedOn w:val="NoList"/>
    <w:pPr>
      <w:numPr>
        <w:numId w:val="31"/>
      </w:numPr>
    </w:pPr>
  </w:style>
  <w:style w:type="numbering" w:customStyle="1" w:styleId="LFO4">
    <w:name w:val="LFO4"/>
    <w:basedOn w:val="NoList"/>
    <w:pPr>
      <w:numPr>
        <w:numId w:val="32"/>
      </w:numPr>
    </w:pPr>
  </w:style>
  <w:style w:type="numbering" w:customStyle="1" w:styleId="LFO6">
    <w:name w:val="LFO6"/>
    <w:basedOn w:val="NoList"/>
    <w:pPr>
      <w:numPr>
        <w:numId w:val="33"/>
      </w:numPr>
    </w:pPr>
  </w:style>
  <w:style w:type="numbering" w:customStyle="1" w:styleId="LFO8">
    <w:name w:val="LFO8"/>
    <w:basedOn w:val="NoList"/>
    <w:pPr>
      <w:numPr>
        <w:numId w:val="34"/>
      </w:numPr>
    </w:pPr>
  </w:style>
  <w:style w:type="numbering" w:customStyle="1" w:styleId="LFO9">
    <w:name w:val="LFO9"/>
    <w:basedOn w:val="NoList"/>
    <w:pPr>
      <w:numPr>
        <w:numId w:val="35"/>
      </w:numPr>
    </w:pPr>
  </w:style>
  <w:style w:type="numbering" w:customStyle="1" w:styleId="LFO11">
    <w:name w:val="LFO11"/>
    <w:basedOn w:val="NoList"/>
    <w:pPr>
      <w:numPr>
        <w:numId w:val="36"/>
      </w:numPr>
    </w:pPr>
  </w:style>
  <w:style w:type="numbering" w:customStyle="1" w:styleId="LFO91">
    <w:name w:val="LFO9_1"/>
    <w:basedOn w:val="NoList"/>
    <w:pPr>
      <w:numPr>
        <w:numId w:val="37"/>
      </w:numPr>
    </w:pPr>
  </w:style>
  <w:style w:type="numbering" w:customStyle="1" w:styleId="LFO21">
    <w:name w:val="LFO21"/>
    <w:basedOn w:val="NoList"/>
    <w:pPr>
      <w:numPr>
        <w:numId w:val="38"/>
      </w:numPr>
    </w:pPr>
  </w:style>
  <w:style w:type="numbering" w:customStyle="1" w:styleId="LFO22">
    <w:name w:val="LFO22"/>
    <w:basedOn w:val="NoList"/>
    <w:pPr>
      <w:numPr>
        <w:numId w:val="39"/>
      </w:numPr>
    </w:pPr>
  </w:style>
  <w:style w:type="numbering" w:customStyle="1" w:styleId="LFO26">
    <w:name w:val="LFO26"/>
    <w:basedOn w:val="NoList"/>
    <w:pPr>
      <w:numPr>
        <w:numId w:val="40"/>
      </w:numPr>
    </w:pPr>
  </w:style>
  <w:style w:type="numbering" w:customStyle="1" w:styleId="LFO27">
    <w:name w:val="LFO27"/>
    <w:basedOn w:val="NoList"/>
    <w:pPr>
      <w:numPr>
        <w:numId w:val="41"/>
      </w:numPr>
    </w:pPr>
  </w:style>
  <w:style w:type="numbering" w:customStyle="1" w:styleId="LFO29">
    <w:name w:val="LFO29"/>
    <w:basedOn w:val="NoList"/>
    <w:pPr>
      <w:numPr>
        <w:numId w:val="42"/>
      </w:numPr>
    </w:pPr>
  </w:style>
  <w:style w:type="numbering" w:customStyle="1" w:styleId="LFO31">
    <w:name w:val="LFO31"/>
    <w:basedOn w:val="NoList"/>
    <w:pPr>
      <w:numPr>
        <w:numId w:val="43"/>
      </w:numPr>
    </w:pPr>
  </w:style>
  <w:style w:type="numbering" w:customStyle="1" w:styleId="LFO32">
    <w:name w:val="LFO32"/>
    <w:basedOn w:val="NoList"/>
    <w:pPr>
      <w:numPr>
        <w:numId w:val="44"/>
      </w:numPr>
    </w:pPr>
  </w:style>
  <w:style w:type="numbering" w:customStyle="1" w:styleId="LFO33">
    <w:name w:val="LFO33"/>
    <w:basedOn w:val="NoList"/>
    <w:pPr>
      <w:numPr>
        <w:numId w:val="45"/>
      </w:numPr>
    </w:pPr>
  </w:style>
  <w:style w:type="numbering" w:customStyle="1" w:styleId="LFO34">
    <w:name w:val="LFO34"/>
    <w:basedOn w:val="NoList"/>
    <w:pPr>
      <w:numPr>
        <w:numId w:val="46"/>
      </w:numPr>
    </w:pPr>
  </w:style>
  <w:style w:type="numbering" w:customStyle="1" w:styleId="LFO35">
    <w:name w:val="LFO35"/>
    <w:basedOn w:val="NoList"/>
    <w:pPr>
      <w:numPr>
        <w:numId w:val="47"/>
      </w:numPr>
    </w:pPr>
  </w:style>
  <w:style w:type="numbering" w:customStyle="1" w:styleId="LFO36">
    <w:name w:val="LFO36"/>
    <w:basedOn w:val="NoList"/>
    <w:pPr>
      <w:numPr>
        <w:numId w:val="48"/>
      </w:numPr>
    </w:pPr>
  </w:style>
  <w:style w:type="numbering" w:customStyle="1" w:styleId="LFO37">
    <w:name w:val="LFO37"/>
    <w:basedOn w:val="NoList"/>
    <w:pPr>
      <w:numPr>
        <w:numId w:val="49"/>
      </w:numPr>
    </w:pPr>
  </w:style>
  <w:style w:type="numbering" w:customStyle="1" w:styleId="LFO44">
    <w:name w:val="LFO44"/>
    <w:basedOn w:val="NoList"/>
    <w:pPr>
      <w:numPr>
        <w:numId w:val="50"/>
      </w:numPr>
    </w:pPr>
  </w:style>
  <w:style w:type="numbering" w:customStyle="1" w:styleId="LFO45">
    <w:name w:val="LFO45"/>
    <w:basedOn w:val="NoList"/>
    <w:pPr>
      <w:numPr>
        <w:numId w:val="51"/>
      </w:numPr>
    </w:pPr>
  </w:style>
  <w:style w:type="numbering" w:customStyle="1" w:styleId="LFO46">
    <w:name w:val="LFO46"/>
    <w:basedOn w:val="NoList"/>
    <w:pPr>
      <w:numPr>
        <w:numId w:val="52"/>
      </w:numPr>
    </w:pPr>
  </w:style>
  <w:style w:type="numbering" w:customStyle="1" w:styleId="LFO47">
    <w:name w:val="LFO47"/>
    <w:basedOn w:val="NoList"/>
    <w:pPr>
      <w:numPr>
        <w:numId w:val="53"/>
      </w:numPr>
    </w:pPr>
  </w:style>
  <w:style w:type="numbering" w:customStyle="1" w:styleId="LFO48">
    <w:name w:val="LFO48"/>
    <w:basedOn w:val="NoList"/>
    <w:pPr>
      <w:numPr>
        <w:numId w:val="54"/>
      </w:numPr>
    </w:pPr>
  </w:style>
  <w:style w:type="numbering" w:customStyle="1" w:styleId="LFO49">
    <w:name w:val="LFO49"/>
    <w:basedOn w:val="NoList"/>
    <w:pPr>
      <w:numPr>
        <w:numId w:val="55"/>
      </w:numPr>
    </w:pPr>
  </w:style>
  <w:style w:type="table" w:styleId="TableGrid">
    <w:name w:val="Table Grid"/>
    <w:basedOn w:val="TableNormal"/>
    <w:uiPriority w:val="39"/>
    <w:rsid w:val="007C5F75"/>
    <w:pPr>
      <w:autoSpaceDN/>
      <w:spacing w:after="0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vs@ambergrid.lt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tvs@ambergrid.l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EE1E33805C64C9D9F245367A45F777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E961A39C-1D54-4627-A60C-083226ECEDA9}"/>
      </w:docPartPr>
      <w:docPartBody>
        <w:p w:rsidR="00A169CE" w:rsidRDefault="0089188D" w:rsidP="0089188D">
          <w:r>
            <w:rPr>
              <w:rStyle w:val="PlaceholderText"/>
            </w:rPr>
            <w:t>Select an item.</w:t>
          </w:r>
        </w:p>
      </w:docPartBody>
    </w:docPart>
    <w:docPart>
      <w:docPartPr>
        <w:name w:val="F6B90055E98F479699DEA0CFCF13D5F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0BC0CB80-3281-4E5F-B95D-332D1BA2BD02}"/>
      </w:docPartPr>
      <w:docPartBody>
        <w:p w:rsidR="00A169CE" w:rsidRDefault="0089188D" w:rsidP="0089188D">
          <w:r>
            <w:rPr>
              <w:rStyle w:val="PlaceholderText"/>
            </w:rPr>
            <w:t>Select an item.</w:t>
          </w:r>
        </w:p>
      </w:docPartBody>
    </w:docPart>
    <w:docPart>
      <w:docPartPr>
        <w:name w:val="85075216F76948E49B9A42181195C05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BC1E5E3-D58D-43DF-8086-F3A5A80ED4F2}"/>
      </w:docPartPr>
      <w:docPartBody>
        <w:p w:rsidR="00A169CE" w:rsidRDefault="0089188D" w:rsidP="0089188D">
          <w:r>
            <w:rPr>
              <w:rStyle w:val="PlaceholderText"/>
            </w:rPr>
            <w:t>To enter the date, click or tap here.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88D"/>
    <w:rsid w:val="00286C5D"/>
    <w:rsid w:val="00616343"/>
    <w:rsid w:val="0072069B"/>
    <w:rsid w:val="0089188D"/>
    <w:rsid w:val="00A1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9188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d2c86bf-6c25-4f3a-a5b0-38f240fccaeb">
      <Terms xmlns="http://schemas.microsoft.com/office/infopath/2007/PartnerControls"/>
    </lcf76f155ced4ddcb4097134ff3c332f>
    <TaxCatchAll xmlns="ce753e65-d9c7-4495-9f84-551972063ec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A7A65A56BFDA479D5D9DACD6F00B3A" ma:contentTypeVersion="15" ma:contentTypeDescription="Create a new document." ma:contentTypeScope="" ma:versionID="ddf9926e0e4f13b5f57d35afe79ee587">
  <xsd:schema xmlns:xsd="http://www.w3.org/2001/XMLSchema" xmlns:xs="http://www.w3.org/2001/XMLSchema" xmlns:p="http://schemas.microsoft.com/office/2006/metadata/properties" xmlns:ns2="1d2c86bf-6c25-4f3a-a5b0-38f240fccaeb" xmlns:ns3="ce753e65-d9c7-4495-9f84-551972063ece" targetNamespace="http://schemas.microsoft.com/office/2006/metadata/properties" ma:root="true" ma:fieldsID="e1bb174bea8c8d6704f732d5977c3ec9" ns2:_="" ns3:_="">
    <xsd:import namespace="1d2c86bf-6c25-4f3a-a5b0-38f240fccaeb"/>
    <xsd:import namespace="ce753e65-d9c7-4495-9f84-551972063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c86bf-6c25-4f3a-a5b0-38f240fcc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753e65-d9c7-4495-9f84-551972063ec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d303770-21d3-4500-9746-963c0d425523}" ma:internalName="TaxCatchAll" ma:showField="CatchAllData" ma:web="ce753e65-d9c7-4495-9f84-551972063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A1669C-2D72-4672-987B-AC27FF27D5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470FC-85D3-43C3-9E41-A83C720444F7}">
  <ds:schemaRefs>
    <ds:schemaRef ds:uri="http://schemas.microsoft.com/office/2006/metadata/properties"/>
    <ds:schemaRef ds:uri="http://schemas.microsoft.com/office/infopath/2007/PartnerControls"/>
    <ds:schemaRef ds:uri="1d2c86bf-6c25-4f3a-a5b0-38f240fccaeb"/>
    <ds:schemaRef ds:uri="ce753e65-d9c7-4495-9f84-551972063ece"/>
  </ds:schemaRefs>
</ds:datastoreItem>
</file>

<file path=customXml/itemProps3.xml><?xml version="1.0" encoding="utf-8"?>
<ds:datastoreItem xmlns:ds="http://schemas.openxmlformats.org/officeDocument/2006/customXml" ds:itemID="{64C39EBE-8967-4A7D-A6A9-D0EE6701A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2DC3F3C-2513-44D6-BFB6-B618417CD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c86bf-6c25-4f3a-a5b0-38f240fccaeb"/>
    <ds:schemaRef ds:uri="ce753e65-d9c7-4495-9f84-551972063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1164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Juškauskaitė</dc:creator>
  <dc:description/>
  <cp:lastModifiedBy>Laura Čigileičikaitė</cp:lastModifiedBy>
  <cp:revision>5</cp:revision>
  <dcterms:created xsi:type="dcterms:W3CDTF">2023-06-29T08:48:00Z</dcterms:created>
  <dcterms:modified xsi:type="dcterms:W3CDTF">2023-06-29T09:48:00Z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2021-07-13T07:47:09Z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e22c897d-9911-4500-8fd8-29da875cfd3d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0x010100C7A7A65A56BFDA479D5D9DACD6F00B3A</vt:lpwstr>
  </property>
</Properties>
</file>